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11"/>
      </w:tblGrid>
      <w:tr w:rsidR="007B4087" w14:paraId="17A326F6" w14:textId="77777777" w:rsidTr="006970C2">
        <w:trPr>
          <w:trHeight w:val="1061"/>
          <w:jc w:val="center"/>
        </w:trPr>
        <w:tc>
          <w:tcPr>
            <w:tcW w:w="4395" w:type="dxa"/>
          </w:tcPr>
          <w:p w14:paraId="36636AE9" w14:textId="77777777" w:rsidR="007B4087" w:rsidRPr="008C0525" w:rsidRDefault="007B4087" w:rsidP="006970C2">
            <w:pPr>
              <w:jc w:val="center"/>
              <w:rPr>
                <w:rFonts w:eastAsia="Times New Roman" w:cs="Times New Roman"/>
                <w:color w:val="000000"/>
                <w:spacing w:val="-16"/>
                <w:sz w:val="26"/>
                <w:szCs w:val="26"/>
              </w:rPr>
            </w:pPr>
            <w:r w:rsidRPr="008C0525">
              <w:rPr>
                <w:rFonts w:eastAsia="Times New Roman" w:cs="Times New Roman"/>
                <w:color w:val="000000"/>
                <w:spacing w:val="-16"/>
                <w:sz w:val="26"/>
                <w:szCs w:val="26"/>
              </w:rPr>
              <w:t>SỞ VĂN HOÁ, THỂ THAO VÀ DU LỊCH</w:t>
            </w:r>
          </w:p>
          <w:p w14:paraId="1F0944D6" w14:textId="77777777" w:rsidR="007B4087" w:rsidRPr="008C0525" w:rsidRDefault="007B4087" w:rsidP="006970C2">
            <w:pPr>
              <w:jc w:val="center"/>
              <w:rPr>
                <w:rFonts w:eastAsia="Times New Roman" w:cs="Times New Roman"/>
                <w:b/>
                <w:bCs/>
                <w:color w:val="000000"/>
                <w:spacing w:val="-16"/>
                <w:sz w:val="26"/>
                <w:szCs w:val="26"/>
              </w:rPr>
            </w:pPr>
            <w:r w:rsidRPr="008C0525">
              <w:rPr>
                <w:rFonts w:eastAsia="Times New Roman" w:cs="Times New Roman"/>
                <w:b/>
                <w:bCs/>
                <w:color w:val="000000"/>
                <w:spacing w:val="-16"/>
                <w:sz w:val="26"/>
                <w:szCs w:val="26"/>
              </w:rPr>
              <w:t>NHÀ HÁT CHÈO BẮC GIANG</w:t>
            </w:r>
          </w:p>
          <w:p w14:paraId="41A29790" w14:textId="77777777" w:rsidR="007B4087" w:rsidRDefault="007B4087" w:rsidP="006970C2">
            <w:pPr>
              <w:jc w:val="center"/>
              <w:rPr>
                <w:rFonts w:eastAsia="Times New Roman" w:cs="Times New Roman"/>
                <w:b/>
                <w:bCs/>
                <w:color w:val="000000"/>
                <w:szCs w:val="28"/>
              </w:rPr>
            </w:pPr>
            <w:r>
              <w:rPr>
                <w:rFonts w:eastAsia="Times New Roman" w:cs="Times New Roman"/>
                <w:b/>
                <w:bCs/>
                <w:noProof/>
                <w:color w:val="000000"/>
                <w:szCs w:val="28"/>
                <w:lang w:val="vi-VN" w:eastAsia="vi-VN"/>
              </w:rPr>
              <mc:AlternateContent>
                <mc:Choice Requires="wps">
                  <w:drawing>
                    <wp:anchor distT="0" distB="0" distL="114300" distR="114300" simplePos="0" relativeHeight="251663360" behindDoc="0" locked="0" layoutInCell="1" allowOverlap="1" wp14:anchorId="06D2FA4C" wp14:editId="66D8E5F0">
                      <wp:simplePos x="0" y="0"/>
                      <wp:positionH relativeFrom="column">
                        <wp:posOffset>838642</wp:posOffset>
                      </wp:positionH>
                      <wp:positionV relativeFrom="paragraph">
                        <wp:posOffset>13363</wp:posOffset>
                      </wp:positionV>
                      <wp:extent cx="858741" cy="7951"/>
                      <wp:effectExtent l="0" t="0" r="36830" b="30480"/>
                      <wp:wrapNone/>
                      <wp:docPr id="962965886" name="Straight Connector 1"/>
                      <wp:cNvGraphicFramePr/>
                      <a:graphic xmlns:a="http://schemas.openxmlformats.org/drawingml/2006/main">
                        <a:graphicData uri="http://schemas.microsoft.com/office/word/2010/wordprocessingShape">
                          <wps:wsp>
                            <wps:cNvCnPr/>
                            <wps:spPr>
                              <a:xfrm flipV="1">
                                <a:off x="0" y="0"/>
                                <a:ext cx="858741"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5EEA9"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6.05pt,1.05pt" to="133.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" strokecolor="black [3200]" strokeweight=".5pt">
                      <v:stroke joinstyle="miter"/>
                    </v:line>
                  </w:pict>
                </mc:Fallback>
              </mc:AlternateContent>
            </w:r>
          </w:p>
        </w:tc>
        <w:tc>
          <w:tcPr>
            <w:tcW w:w="5811" w:type="dxa"/>
          </w:tcPr>
          <w:p w14:paraId="159D56A4" w14:textId="77777777" w:rsidR="007B4087" w:rsidRDefault="007B4087" w:rsidP="006970C2">
            <w:pPr>
              <w:jc w:val="center"/>
              <w:rPr>
                <w:rFonts w:eastAsia="Times New Roman" w:cs="Times New Roman"/>
                <w:b/>
                <w:bCs/>
                <w:color w:val="000000"/>
                <w:szCs w:val="28"/>
              </w:rPr>
            </w:pPr>
            <w:r w:rsidRPr="00823647">
              <w:rPr>
                <w:rFonts w:eastAsia="Times New Roman" w:cs="Times New Roman"/>
                <w:b/>
                <w:bCs/>
                <w:color w:val="000000"/>
                <w:sz w:val="26"/>
                <w:szCs w:val="26"/>
              </w:rPr>
              <w:t>CỘNG HÒA XÃ HỘI CHỦ NGHĨA VIỆT NAM</w:t>
            </w:r>
            <w:r w:rsidRPr="00FF546A">
              <w:rPr>
                <w:rFonts w:eastAsia="Times New Roman" w:cs="Times New Roman"/>
                <w:b/>
                <w:bCs/>
                <w:color w:val="000000"/>
                <w:szCs w:val="28"/>
              </w:rPr>
              <w:br/>
            </w:r>
            <w:r w:rsidRPr="00836415">
              <w:rPr>
                <w:rFonts w:eastAsia="Times New Roman" w:cs="Times New Roman"/>
                <w:b/>
                <w:bCs/>
                <w:color w:val="000000"/>
                <w:szCs w:val="28"/>
              </w:rPr>
              <w:t>Độc lập -</w:t>
            </w:r>
            <w:r w:rsidRPr="00836415">
              <w:rPr>
                <w:rFonts w:eastAsia="Times New Roman" w:cs="Times New Roman"/>
                <w:b/>
                <w:bCs/>
                <w:color w:val="000000"/>
                <w:szCs w:val="28"/>
              </w:rPr>
              <w:softHyphen/>
              <w:t xml:space="preserve"> Tự do -</w:t>
            </w:r>
            <w:r w:rsidRPr="00836415">
              <w:rPr>
                <w:rFonts w:eastAsia="Times New Roman" w:cs="Times New Roman"/>
                <w:b/>
                <w:bCs/>
                <w:color w:val="000000"/>
                <w:szCs w:val="28"/>
              </w:rPr>
              <w:softHyphen/>
              <w:t xml:space="preserve"> Hạnh phúc</w:t>
            </w:r>
          </w:p>
          <w:p w14:paraId="5011978F" w14:textId="77777777" w:rsidR="007B4087" w:rsidRPr="00101F3C" w:rsidRDefault="007B4087" w:rsidP="006970C2">
            <w:pPr>
              <w:jc w:val="center"/>
              <w:rPr>
                <w:rFonts w:eastAsia="Times New Roman" w:cs="Times New Roman"/>
                <w:b/>
                <w:bCs/>
                <w:color w:val="000000"/>
                <w:sz w:val="14"/>
                <w:szCs w:val="28"/>
              </w:rPr>
            </w:pPr>
            <w:r>
              <w:rPr>
                <w:rFonts w:eastAsia="Times New Roman" w:cs="Times New Roman"/>
                <w:b/>
                <w:bCs/>
                <w:noProof/>
                <w:color w:val="000000"/>
                <w:sz w:val="26"/>
                <w:szCs w:val="26"/>
                <w:lang w:val="vi-VN" w:eastAsia="vi-VN"/>
              </w:rPr>
              <mc:AlternateContent>
                <mc:Choice Requires="wps">
                  <w:drawing>
                    <wp:anchor distT="0" distB="0" distL="114300" distR="114300" simplePos="0" relativeHeight="251664384" behindDoc="0" locked="0" layoutInCell="1" allowOverlap="1" wp14:anchorId="29FA0819" wp14:editId="78156DBC">
                      <wp:simplePos x="0" y="0"/>
                      <wp:positionH relativeFrom="column">
                        <wp:posOffset>678484</wp:posOffset>
                      </wp:positionH>
                      <wp:positionV relativeFrom="paragraph">
                        <wp:posOffset>13970</wp:posOffset>
                      </wp:positionV>
                      <wp:extent cx="2178050" cy="0"/>
                      <wp:effectExtent l="0" t="0" r="0" b="0"/>
                      <wp:wrapNone/>
                      <wp:docPr id="551221004" name="Straight Connector 2"/>
                      <wp:cNvGraphicFramePr/>
                      <a:graphic xmlns:a="http://schemas.openxmlformats.org/drawingml/2006/main">
                        <a:graphicData uri="http://schemas.microsoft.com/office/word/2010/wordprocessingShape">
                          <wps:wsp>
                            <wps:cNvCnPr/>
                            <wps:spPr>
                              <a:xfrm>
                                <a:off x="0" y="0"/>
                                <a:ext cx="2178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DD980"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1.1pt" to="224.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" strokecolor="black [3200]" strokeweight=".5pt">
                      <v:stroke joinstyle="miter"/>
                    </v:line>
                  </w:pict>
                </mc:Fallback>
              </mc:AlternateContent>
            </w:r>
          </w:p>
          <w:p w14:paraId="4DF03BD0" w14:textId="7C983DAA" w:rsidR="007B4087" w:rsidRPr="00FF546A" w:rsidRDefault="007B4087" w:rsidP="006970C2">
            <w:pPr>
              <w:shd w:val="clear" w:color="auto" w:fill="FFFFFF"/>
              <w:jc w:val="center"/>
              <w:rPr>
                <w:rFonts w:eastAsia="Times New Roman" w:cs="Times New Roman"/>
                <w:color w:val="000000"/>
                <w:szCs w:val="28"/>
              </w:rPr>
            </w:pPr>
            <w:r>
              <w:rPr>
                <w:rFonts w:eastAsia="Times New Roman" w:cs="Times New Roman"/>
                <w:i/>
                <w:iCs/>
                <w:color w:val="000000"/>
                <w:szCs w:val="28"/>
              </w:rPr>
              <w:t>Bắc Giang, ngày 0</w:t>
            </w:r>
            <w:r w:rsidR="004E37D0">
              <w:rPr>
                <w:rFonts w:eastAsia="Times New Roman" w:cs="Times New Roman"/>
                <w:i/>
                <w:iCs/>
                <w:color w:val="000000"/>
                <w:szCs w:val="28"/>
              </w:rPr>
              <w:t>5</w:t>
            </w:r>
            <w:r>
              <w:rPr>
                <w:rFonts w:eastAsia="Times New Roman" w:cs="Times New Roman"/>
                <w:i/>
                <w:iCs/>
                <w:color w:val="000000"/>
                <w:szCs w:val="28"/>
              </w:rPr>
              <w:t xml:space="preserve"> </w:t>
            </w:r>
            <w:r w:rsidRPr="00FF546A">
              <w:rPr>
                <w:rFonts w:eastAsia="Times New Roman" w:cs="Times New Roman"/>
                <w:i/>
                <w:iCs/>
                <w:color w:val="000000"/>
                <w:szCs w:val="28"/>
              </w:rPr>
              <w:t xml:space="preserve">tháng </w:t>
            </w:r>
            <w:r>
              <w:rPr>
                <w:rFonts w:eastAsia="Times New Roman" w:cs="Times New Roman"/>
                <w:i/>
                <w:iCs/>
                <w:color w:val="000000"/>
                <w:szCs w:val="28"/>
              </w:rPr>
              <w:t>5</w:t>
            </w:r>
            <w:r>
              <w:rPr>
                <w:rFonts w:eastAsia="Times New Roman" w:cs="Times New Roman"/>
                <w:i/>
                <w:iCs/>
                <w:color w:val="000000"/>
                <w:szCs w:val="28"/>
              </w:rPr>
              <w:t xml:space="preserve"> </w:t>
            </w:r>
            <w:r w:rsidRPr="00FF546A">
              <w:rPr>
                <w:rFonts w:eastAsia="Times New Roman" w:cs="Times New Roman"/>
                <w:i/>
                <w:iCs/>
                <w:color w:val="000000"/>
                <w:szCs w:val="28"/>
              </w:rPr>
              <w:t>năm</w:t>
            </w:r>
            <w:r>
              <w:rPr>
                <w:rFonts w:eastAsia="Times New Roman" w:cs="Times New Roman"/>
                <w:i/>
                <w:iCs/>
                <w:color w:val="000000"/>
                <w:szCs w:val="28"/>
              </w:rPr>
              <w:t xml:space="preserve"> 2025</w:t>
            </w:r>
          </w:p>
          <w:p w14:paraId="143385DD" w14:textId="77777777" w:rsidR="007B4087" w:rsidRDefault="007B4087" w:rsidP="006970C2">
            <w:pPr>
              <w:jc w:val="center"/>
              <w:rPr>
                <w:rFonts w:eastAsia="Times New Roman" w:cs="Times New Roman"/>
                <w:b/>
                <w:bCs/>
                <w:color w:val="000000"/>
                <w:szCs w:val="28"/>
              </w:rPr>
            </w:pPr>
          </w:p>
        </w:tc>
      </w:tr>
    </w:tbl>
    <w:p w14:paraId="691A5D44" w14:textId="77777777" w:rsidR="007B4087" w:rsidRDefault="007B4087" w:rsidP="007B4087">
      <w:pPr>
        <w:shd w:val="clear" w:color="auto" w:fill="FFFFFF"/>
        <w:spacing w:after="0" w:line="234" w:lineRule="atLeast"/>
        <w:jc w:val="center"/>
        <w:rPr>
          <w:rFonts w:eastAsia="Times New Roman" w:cs="Times New Roman"/>
          <w:b/>
          <w:bCs/>
          <w:color w:val="000000"/>
          <w:szCs w:val="28"/>
        </w:rPr>
      </w:pPr>
      <w:bookmarkStart w:id="0" w:name="chuong_pl_6_name"/>
    </w:p>
    <w:p w14:paraId="3378F8DC" w14:textId="77777777" w:rsidR="007B4087" w:rsidRPr="00FF546A" w:rsidRDefault="007B4087" w:rsidP="007B4087">
      <w:pPr>
        <w:shd w:val="clear" w:color="auto" w:fill="FFFFFF"/>
        <w:spacing w:after="0" w:line="234" w:lineRule="atLeast"/>
        <w:jc w:val="center"/>
        <w:rPr>
          <w:rFonts w:eastAsia="Times New Roman" w:cs="Times New Roman"/>
          <w:color w:val="000000"/>
          <w:szCs w:val="28"/>
        </w:rPr>
      </w:pPr>
      <w:r w:rsidRPr="00FF546A">
        <w:rPr>
          <w:rFonts w:eastAsia="Times New Roman" w:cs="Times New Roman"/>
          <w:b/>
          <w:bCs/>
          <w:color w:val="000000"/>
          <w:szCs w:val="28"/>
        </w:rPr>
        <w:t>BÁO CÁO THÀNH TÍCH</w:t>
      </w:r>
      <w:bookmarkEnd w:id="0"/>
    </w:p>
    <w:p w14:paraId="7A1F098E" w14:textId="72889309" w:rsidR="00B60B8D" w:rsidRPr="00647F3C" w:rsidRDefault="007B4087" w:rsidP="00B60B8D">
      <w:pPr>
        <w:spacing w:after="0" w:line="240" w:lineRule="auto"/>
        <w:jc w:val="center"/>
        <w:rPr>
          <w:b/>
          <w:bCs/>
          <w:szCs w:val="28"/>
        </w:rPr>
      </w:pPr>
      <w:r>
        <w:rPr>
          <w:b/>
          <w:bCs/>
          <w:szCs w:val="28"/>
        </w:rPr>
        <w:t xml:space="preserve">ĐỀ NGHỊ </w:t>
      </w:r>
      <w:r w:rsidR="00B60B8D" w:rsidRPr="00647F3C">
        <w:rPr>
          <w:b/>
          <w:bCs/>
          <w:szCs w:val="28"/>
        </w:rPr>
        <w:t xml:space="preserve">TÔN VINH DANH HIỆU </w:t>
      </w:r>
      <w:r>
        <w:rPr>
          <w:b/>
          <w:bCs/>
          <w:szCs w:val="28"/>
        </w:rPr>
        <w:t>“</w:t>
      </w:r>
      <w:r w:rsidR="00B60B8D" w:rsidRPr="00647F3C">
        <w:rPr>
          <w:b/>
          <w:bCs/>
          <w:szCs w:val="28"/>
        </w:rPr>
        <w:t>TRÍ THỨC BẮC GIANG TIÊU BIỂU</w:t>
      </w:r>
      <w:r>
        <w:rPr>
          <w:b/>
          <w:bCs/>
          <w:szCs w:val="28"/>
        </w:rPr>
        <w:t>”</w:t>
      </w:r>
    </w:p>
    <w:p w14:paraId="237C2855" w14:textId="77777777" w:rsidR="00B60B8D" w:rsidRDefault="00B60B8D" w:rsidP="00B60B8D">
      <w:pPr>
        <w:shd w:val="clear" w:color="auto" w:fill="FFFFFF"/>
        <w:spacing w:after="0" w:line="240" w:lineRule="auto"/>
        <w:jc w:val="center"/>
        <w:rPr>
          <w:szCs w:val="28"/>
        </w:rPr>
      </w:pPr>
      <w:r w:rsidRPr="00647F3C">
        <w:rPr>
          <w:szCs w:val="28"/>
        </w:rPr>
        <w:t>Lần thứ 2, năm 2025</w:t>
      </w:r>
    </w:p>
    <w:p w14:paraId="62D0BDE0" w14:textId="1F4E8CCC" w:rsidR="0022528F" w:rsidRDefault="0099244E" w:rsidP="00B60B8D">
      <w:pPr>
        <w:shd w:val="clear" w:color="auto" w:fill="FFFFFF"/>
        <w:spacing w:before="120" w:after="0" w:line="240" w:lineRule="auto"/>
        <w:rPr>
          <w:rFonts w:eastAsia="Times New Roman" w:cs="Times New Roman"/>
          <w:color w:val="000000"/>
          <w:szCs w:val="28"/>
        </w:rPr>
      </w:pPr>
      <w:r>
        <w:rPr>
          <w:rFonts w:eastAsia="Times New Roman" w:cs="Times New Roman"/>
          <w:noProof/>
          <w:color w:val="000000"/>
          <w:szCs w:val="28"/>
          <w:lang w:val="vi-VN" w:eastAsia="vi-VN"/>
        </w:rPr>
        <mc:AlternateContent>
          <mc:Choice Requires="wps">
            <w:drawing>
              <wp:anchor distT="0" distB="0" distL="114300" distR="114300" simplePos="0" relativeHeight="251661312" behindDoc="0" locked="0" layoutInCell="1" allowOverlap="1" wp14:anchorId="3F7F8015" wp14:editId="5A56E9F6">
                <wp:simplePos x="0" y="0"/>
                <wp:positionH relativeFrom="column">
                  <wp:posOffset>2229816</wp:posOffset>
                </wp:positionH>
                <wp:positionV relativeFrom="paragraph">
                  <wp:posOffset>37465</wp:posOffset>
                </wp:positionV>
                <wp:extent cx="1407381" cy="0"/>
                <wp:effectExtent l="0" t="0" r="0" b="0"/>
                <wp:wrapNone/>
                <wp:docPr id="1852725188" name="Straight Connector 3"/>
                <wp:cNvGraphicFramePr/>
                <a:graphic xmlns:a="http://schemas.openxmlformats.org/drawingml/2006/main">
                  <a:graphicData uri="http://schemas.microsoft.com/office/word/2010/wordprocessingShape">
                    <wps:wsp>
                      <wps:cNvCnPr/>
                      <wps:spPr>
                        <a:xfrm>
                          <a:off x="0" y="0"/>
                          <a:ext cx="14073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4F1B1A"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6pt,2.95pt" to="286.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" strokecolor="black [3200]" strokeweight=".5pt">
                <v:stroke joinstyle="miter"/>
              </v:line>
            </w:pict>
          </mc:Fallback>
        </mc:AlternateContent>
      </w:r>
    </w:p>
    <w:p w14:paraId="1D371E3D" w14:textId="77777777" w:rsidR="00A15291" w:rsidRPr="00E7260C" w:rsidRDefault="00A15291" w:rsidP="00880B5F">
      <w:pPr>
        <w:spacing w:before="120" w:after="120" w:line="240" w:lineRule="auto"/>
        <w:ind w:firstLine="720"/>
        <w:rPr>
          <w:szCs w:val="28"/>
        </w:rPr>
      </w:pPr>
      <w:r w:rsidRPr="00E7260C">
        <w:rPr>
          <w:b/>
          <w:bCs/>
          <w:szCs w:val="28"/>
        </w:rPr>
        <w:t>I. SƠ LƯỢC LÝ LỊCH</w:t>
      </w:r>
    </w:p>
    <w:p w14:paraId="668FCEB8" w14:textId="77777777" w:rsidR="00A15291" w:rsidRPr="00E7260C" w:rsidRDefault="00A15291" w:rsidP="00880B5F">
      <w:pPr>
        <w:spacing w:before="120" w:after="120" w:line="240" w:lineRule="auto"/>
        <w:ind w:firstLine="720"/>
        <w:jc w:val="both"/>
        <w:rPr>
          <w:b/>
          <w:szCs w:val="28"/>
        </w:rPr>
      </w:pPr>
      <w:r w:rsidRPr="00E7260C">
        <w:rPr>
          <w:szCs w:val="28"/>
        </w:rPr>
        <w:t xml:space="preserve">- Họ và tên: </w:t>
      </w:r>
      <w:r>
        <w:rPr>
          <w:b/>
          <w:szCs w:val="28"/>
        </w:rPr>
        <w:t>Tạ Quang Lẫm</w:t>
      </w:r>
    </w:p>
    <w:p w14:paraId="35FA4A67" w14:textId="77777777" w:rsidR="00A15291" w:rsidRPr="00E7260C" w:rsidRDefault="00A15291" w:rsidP="00880B5F">
      <w:pPr>
        <w:widowControl w:val="0"/>
        <w:spacing w:before="120" w:after="120" w:line="240" w:lineRule="auto"/>
        <w:ind w:firstLine="720"/>
        <w:jc w:val="both"/>
      </w:pPr>
      <w:r w:rsidRPr="00E7260C">
        <w:t xml:space="preserve">- Sinh ngày: </w:t>
      </w:r>
      <w:r>
        <w:t>21/12/1969, Giới tính: Nam</w:t>
      </w:r>
      <w:r w:rsidRPr="00E7260C">
        <w:t>,  Dân tộc: Kinh, Tôn giáo: Không.</w:t>
      </w:r>
    </w:p>
    <w:p w14:paraId="5E0517ED" w14:textId="77777777" w:rsidR="00A15291" w:rsidRPr="00E7260C" w:rsidRDefault="00A15291" w:rsidP="00880B5F">
      <w:pPr>
        <w:widowControl w:val="0"/>
        <w:spacing w:before="120" w:after="120" w:line="240" w:lineRule="auto"/>
        <w:ind w:firstLine="720"/>
        <w:jc w:val="both"/>
      </w:pPr>
      <w:r w:rsidRPr="00E7260C">
        <w:t xml:space="preserve">- Quê quán: </w:t>
      </w:r>
      <w:r>
        <w:rPr>
          <w:szCs w:val="28"/>
        </w:rPr>
        <w:t>Phường Hà Mãn, thị xã Thuận thành,</w:t>
      </w:r>
      <w:r w:rsidRPr="003566D1">
        <w:rPr>
          <w:szCs w:val="28"/>
        </w:rPr>
        <w:t xml:space="preserve"> tỉnh Bắc </w:t>
      </w:r>
      <w:r>
        <w:rPr>
          <w:szCs w:val="28"/>
        </w:rPr>
        <w:t>Ninh</w:t>
      </w:r>
    </w:p>
    <w:p w14:paraId="0473B605" w14:textId="77777777" w:rsidR="00A15291" w:rsidRPr="00E7260C" w:rsidRDefault="00A15291" w:rsidP="00880B5F">
      <w:pPr>
        <w:widowControl w:val="0"/>
        <w:spacing w:before="120" w:after="120" w:line="240" w:lineRule="auto"/>
        <w:ind w:firstLine="720"/>
        <w:jc w:val="both"/>
      </w:pPr>
      <w:r w:rsidRPr="00E7260C">
        <w:t xml:space="preserve">- Nơi thường trú: </w:t>
      </w:r>
      <w:r>
        <w:t>Phòng 205, chung cư Quang Minh 15A, phường Hoàng văn Thụ, t</w:t>
      </w:r>
      <w:r w:rsidRPr="00E7260C">
        <w:t xml:space="preserve">hành phố Bắc Giang </w:t>
      </w:r>
    </w:p>
    <w:p w14:paraId="661A85E7" w14:textId="77777777" w:rsidR="00A15291" w:rsidRPr="00E7260C" w:rsidRDefault="00A15291" w:rsidP="00880B5F">
      <w:pPr>
        <w:widowControl w:val="0"/>
        <w:spacing w:before="120" w:after="120" w:line="240" w:lineRule="auto"/>
        <w:ind w:firstLine="720"/>
        <w:jc w:val="both"/>
      </w:pPr>
      <w:r w:rsidRPr="00E7260C">
        <w:t xml:space="preserve">- Cơ quan công tác: </w:t>
      </w:r>
      <w:r>
        <w:rPr>
          <w:szCs w:val="28"/>
        </w:rPr>
        <w:t xml:space="preserve">Nhà hát Chèo </w:t>
      </w:r>
      <w:r w:rsidRPr="003566D1">
        <w:rPr>
          <w:szCs w:val="28"/>
        </w:rPr>
        <w:t>Bắc Giang</w:t>
      </w:r>
      <w:r w:rsidRPr="00E7260C">
        <w:t xml:space="preserve">. </w:t>
      </w:r>
    </w:p>
    <w:p w14:paraId="228FCF94" w14:textId="77777777" w:rsidR="00A15291" w:rsidRPr="00E7260C" w:rsidRDefault="00A15291" w:rsidP="00880B5F">
      <w:pPr>
        <w:widowControl w:val="0"/>
        <w:spacing w:before="120" w:after="120" w:line="240" w:lineRule="auto"/>
        <w:ind w:firstLine="720"/>
        <w:jc w:val="both"/>
      </w:pPr>
      <w:r w:rsidRPr="00E7260C">
        <w:t xml:space="preserve">- Chức vụ: Giám đốc </w:t>
      </w:r>
    </w:p>
    <w:p w14:paraId="021B2062" w14:textId="77777777" w:rsidR="00A15291" w:rsidRPr="00E7260C" w:rsidRDefault="00A15291" w:rsidP="00880B5F">
      <w:pPr>
        <w:widowControl w:val="0"/>
        <w:spacing w:before="120" w:after="120" w:line="240" w:lineRule="auto"/>
        <w:ind w:firstLine="720"/>
        <w:jc w:val="both"/>
      </w:pPr>
      <w:r w:rsidRPr="00E7260C">
        <w:t>- Trình độ lý luận chính trị: Cao cấp Lý luận Chính trị- Hành chính</w:t>
      </w:r>
    </w:p>
    <w:p w14:paraId="65B60B3E" w14:textId="77777777" w:rsidR="00A15291" w:rsidRDefault="00A15291" w:rsidP="00880B5F">
      <w:pPr>
        <w:widowControl w:val="0"/>
        <w:spacing w:before="120" w:after="120" w:line="240" w:lineRule="auto"/>
        <w:ind w:firstLine="720"/>
        <w:jc w:val="both"/>
      </w:pPr>
      <w:r w:rsidRPr="00E7260C">
        <w:t xml:space="preserve">- Trình độ chuyên môn, nghiệp vụ: Thạc sĩ </w:t>
      </w:r>
      <w:r>
        <w:t>nghệ thuật</w:t>
      </w:r>
      <w:r w:rsidRPr="00E7260C">
        <w:rPr>
          <w:lang w:val="vi-VN"/>
        </w:rPr>
        <w:t>.</w:t>
      </w:r>
    </w:p>
    <w:p w14:paraId="13DA39D9" w14:textId="10206766" w:rsidR="00A15291" w:rsidRPr="00E7260C" w:rsidRDefault="00BA544C" w:rsidP="00880B5F">
      <w:pPr>
        <w:widowControl w:val="0"/>
        <w:spacing w:before="120" w:after="120" w:line="240" w:lineRule="auto"/>
        <w:ind w:firstLine="720"/>
        <w:jc w:val="both"/>
      </w:pPr>
      <w:r>
        <w:t>- D</w:t>
      </w:r>
      <w:r w:rsidR="00A15291">
        <w:t>anh hiệu: Nghệ sĩ Nhân dân</w:t>
      </w:r>
      <w:r w:rsidR="00A15291" w:rsidRPr="00E7260C">
        <w:t xml:space="preserve"> </w:t>
      </w:r>
    </w:p>
    <w:p w14:paraId="3A1F6B1A" w14:textId="301A5D39" w:rsidR="00B60B8D" w:rsidRPr="00647F3C" w:rsidRDefault="00B60B8D" w:rsidP="00B60B8D">
      <w:pPr>
        <w:ind w:firstLine="709"/>
        <w:jc w:val="both"/>
        <w:rPr>
          <w:szCs w:val="28"/>
        </w:rPr>
      </w:pPr>
      <w:r w:rsidRPr="00B60B8D">
        <w:rPr>
          <w:b/>
          <w:bCs/>
          <w:szCs w:val="28"/>
        </w:rPr>
        <w:t>II. THÀNH TÍCH, DANH HIỆU ĐẠT ĐƯỢC</w:t>
      </w:r>
    </w:p>
    <w:p w14:paraId="698F8963" w14:textId="77777777" w:rsidR="00A15291" w:rsidRPr="00A15291" w:rsidRDefault="00A15291" w:rsidP="00880B5F">
      <w:pPr>
        <w:pStyle w:val="BodyTextIndent2"/>
        <w:spacing w:before="120" w:line="240" w:lineRule="auto"/>
        <w:ind w:left="0" w:firstLine="720"/>
        <w:jc w:val="both"/>
        <w:rPr>
          <w:b/>
          <w:sz w:val="28"/>
          <w:szCs w:val="28"/>
        </w:rPr>
      </w:pPr>
      <w:r w:rsidRPr="00A15291">
        <w:rPr>
          <w:b/>
          <w:sz w:val="28"/>
          <w:szCs w:val="28"/>
        </w:rPr>
        <w:t>1. Nhiệm vụ quyền hạn được giao:</w:t>
      </w:r>
    </w:p>
    <w:p w14:paraId="42968DAE" w14:textId="4CAA3833" w:rsidR="00A15291" w:rsidRPr="00A15291" w:rsidRDefault="00A15291" w:rsidP="00880B5F">
      <w:pPr>
        <w:pStyle w:val="BodyTextIndent2"/>
        <w:spacing w:before="120" w:line="240" w:lineRule="auto"/>
        <w:ind w:left="0" w:firstLine="720"/>
        <w:jc w:val="both"/>
        <w:rPr>
          <w:bCs/>
          <w:sz w:val="28"/>
          <w:szCs w:val="28"/>
        </w:rPr>
      </w:pPr>
      <w:r w:rsidRPr="00A15291">
        <w:rPr>
          <w:spacing w:val="-2"/>
          <w:sz w:val="28"/>
          <w:szCs w:val="28"/>
        </w:rPr>
        <w:t xml:space="preserve">- </w:t>
      </w:r>
      <w:r w:rsidR="00AD27CE">
        <w:rPr>
          <w:spacing w:val="-2"/>
          <w:sz w:val="28"/>
          <w:szCs w:val="28"/>
        </w:rPr>
        <w:t>Bí thư chi bộ -</w:t>
      </w:r>
      <w:r w:rsidRPr="00A15291">
        <w:rPr>
          <w:sz w:val="28"/>
          <w:szCs w:val="28"/>
        </w:rPr>
        <w:t xml:space="preserve"> Giám đốc Nhà hát Chèo Bắc Giang</w:t>
      </w:r>
      <w:r w:rsidR="000075F1">
        <w:rPr>
          <w:sz w:val="28"/>
          <w:szCs w:val="28"/>
        </w:rPr>
        <w:t>.</w:t>
      </w:r>
    </w:p>
    <w:p w14:paraId="24C62993" w14:textId="77777777" w:rsidR="00A15291" w:rsidRPr="00A15291" w:rsidRDefault="00A15291" w:rsidP="00880B5F">
      <w:pPr>
        <w:pStyle w:val="BodyTextIndent2"/>
        <w:spacing w:before="120" w:line="240" w:lineRule="auto"/>
        <w:ind w:left="0" w:firstLine="720"/>
        <w:jc w:val="both"/>
        <w:rPr>
          <w:b/>
          <w:sz w:val="28"/>
          <w:szCs w:val="28"/>
        </w:rPr>
      </w:pPr>
      <w:r w:rsidRPr="00A15291">
        <w:rPr>
          <w:b/>
          <w:sz w:val="28"/>
          <w:szCs w:val="28"/>
        </w:rPr>
        <w:t>2. Thành tích đạt được của cá nhân</w:t>
      </w:r>
    </w:p>
    <w:p w14:paraId="2C10A075" w14:textId="77777777" w:rsidR="008F33AA" w:rsidRDefault="008F33AA" w:rsidP="00880B5F">
      <w:pPr>
        <w:spacing w:before="120" w:after="120" w:line="240" w:lineRule="auto"/>
        <w:ind w:firstLine="720"/>
        <w:jc w:val="both"/>
        <w:rPr>
          <w:rFonts w:eastAsia="Times New Roman" w:cs="Times New Roman"/>
          <w:b/>
          <w:i/>
          <w:szCs w:val="28"/>
        </w:rPr>
      </w:pPr>
      <w:r w:rsidRPr="008C0525">
        <w:rPr>
          <w:rFonts w:eastAsia="Times New Roman" w:cs="Times New Roman"/>
          <w:b/>
          <w:i/>
          <w:szCs w:val="28"/>
        </w:rPr>
        <w:t xml:space="preserve">2.1. Sơ lược thành tích đơn vị  </w:t>
      </w:r>
    </w:p>
    <w:p w14:paraId="4410DB1B" w14:textId="77777777" w:rsidR="00424DBF" w:rsidRDefault="00424DBF" w:rsidP="00880B5F">
      <w:pPr>
        <w:spacing w:before="120" w:after="120" w:line="240" w:lineRule="auto"/>
        <w:ind w:firstLine="720"/>
        <w:jc w:val="both"/>
        <w:rPr>
          <w:rFonts w:cs="Times New Roman"/>
          <w:szCs w:val="28"/>
        </w:rPr>
      </w:pPr>
      <w:r w:rsidRPr="008B425E">
        <w:rPr>
          <w:rFonts w:cs="Times New Roman"/>
          <w:szCs w:val="28"/>
          <w:lang w:val="vi-VN"/>
        </w:rPr>
        <w:t>Nhà hát Chèo Bắc Giang có chức năng tổ chức các hoạt động biểu diễn nghệ thuật Chèo, nghệ thuật ca múa nhạc phục vụ các nhiệm vụ chính trị và nhu cầu thưởng thức nghệ thuật của các tầng lớp nhân dân trong và ngoài tỉnh; khai thác, bảo tồn và phát triển nghệ thuật Chèo truyền thống và các loại hình ca, múa, nhạc dân gian của các địa phương trong và ngoài tỉ</w:t>
      </w:r>
      <w:r>
        <w:rPr>
          <w:rFonts w:cs="Times New Roman"/>
          <w:szCs w:val="28"/>
          <w:lang w:val="vi-VN"/>
        </w:rPr>
        <w:t>nh, đặc biệt</w:t>
      </w:r>
      <w:r>
        <w:rPr>
          <w:rFonts w:cs="Times New Roman"/>
          <w:szCs w:val="28"/>
        </w:rPr>
        <w:t xml:space="preserve"> các loại hình văn nghệ dân gian mang đậm nét văn hóa truyền thống của Kinh Bắc - Bắc Giang. Đ</w:t>
      </w:r>
      <w:r w:rsidRPr="004B23D4">
        <w:rPr>
          <w:rFonts w:cs="Times New Roman"/>
          <w:szCs w:val="28"/>
          <w:lang w:val="vi-VN"/>
        </w:rPr>
        <w:t xml:space="preserve">ồng thời thử nghiệm những sáng tác mới, phong cách biểu diễn mới của nghệ thuật Chèo và ca múa nhạc dân gian </w:t>
      </w:r>
      <w:r>
        <w:rPr>
          <w:rFonts w:cs="Times New Roman"/>
          <w:szCs w:val="28"/>
        </w:rPr>
        <w:t>mang hơi thở thời đại, tạo nên sự phong phú, hấp dẫn cho các chương trình biểu diễn của Nhà hát.</w:t>
      </w:r>
    </w:p>
    <w:p w14:paraId="55B27C70" w14:textId="77777777" w:rsidR="00424DBF" w:rsidRDefault="00424DBF" w:rsidP="00880B5F">
      <w:pPr>
        <w:spacing w:before="120" w:after="120" w:line="240" w:lineRule="auto"/>
        <w:ind w:firstLine="720"/>
        <w:jc w:val="both"/>
        <w:rPr>
          <w:rFonts w:eastAsia="Times New Roman" w:cs="Times New Roman"/>
          <w:color w:val="02384F"/>
          <w:szCs w:val="28"/>
          <w:lang w:eastAsia="vi-VN"/>
        </w:rPr>
      </w:pPr>
      <w:r w:rsidRPr="00DF578B">
        <w:rPr>
          <w:rFonts w:eastAsia="Times New Roman" w:cs="Times New Roman"/>
          <w:color w:val="000000"/>
          <w:szCs w:val="28"/>
          <w:lang w:val="vi-VN" w:eastAsia="vi-VN"/>
        </w:rPr>
        <w:t xml:space="preserve">Thực hiện đường lối, chính sách của Đảng theo tinh thần Nghị quyết Trung ương V (khóa VIII) về </w:t>
      </w:r>
      <w:r>
        <w:rPr>
          <w:rFonts w:eastAsia="Times New Roman" w:cs="Times New Roman"/>
          <w:color w:val="000000"/>
          <w:szCs w:val="28"/>
          <w:lang w:eastAsia="vi-VN"/>
        </w:rPr>
        <w:t>“…X</w:t>
      </w:r>
      <w:r w:rsidRPr="00DF578B">
        <w:rPr>
          <w:rFonts w:eastAsia="Times New Roman" w:cs="Times New Roman"/>
          <w:color w:val="000000"/>
          <w:szCs w:val="28"/>
          <w:lang w:val="vi-VN" w:eastAsia="vi-VN"/>
        </w:rPr>
        <w:t>ây dựng nền văn hóa Việt Nam tiên tiến đậm đà bản sắc văn hóa dân tộc</w:t>
      </w:r>
      <w:r>
        <w:rPr>
          <w:rFonts w:eastAsia="Times New Roman" w:cs="Times New Roman"/>
          <w:color w:val="000000"/>
          <w:szCs w:val="28"/>
          <w:lang w:eastAsia="vi-VN"/>
        </w:rPr>
        <w:t xml:space="preserve">…”, </w:t>
      </w:r>
      <w:r w:rsidRPr="00DF578B">
        <w:rPr>
          <w:rFonts w:eastAsia="Times New Roman" w:cs="Times New Roman"/>
          <w:color w:val="000000"/>
          <w:szCs w:val="28"/>
          <w:lang w:val="vi-VN" w:eastAsia="vi-VN"/>
        </w:rPr>
        <w:t xml:space="preserve">Sở Văn hóa </w:t>
      </w:r>
      <w:r>
        <w:rPr>
          <w:rFonts w:eastAsia="Times New Roman" w:cs="Times New Roman"/>
          <w:color w:val="000000"/>
          <w:szCs w:val="28"/>
          <w:lang w:val="vi-VN" w:eastAsia="vi-VN"/>
        </w:rPr>
        <w:t xml:space="preserve">Văn hóa, </w:t>
      </w:r>
      <w:r>
        <w:rPr>
          <w:rFonts w:eastAsia="Times New Roman" w:cs="Times New Roman"/>
          <w:color w:val="000000"/>
          <w:szCs w:val="28"/>
          <w:lang w:eastAsia="vi-VN"/>
        </w:rPr>
        <w:t>T</w:t>
      </w:r>
      <w:r>
        <w:rPr>
          <w:rFonts w:eastAsia="Times New Roman" w:cs="Times New Roman"/>
          <w:color w:val="000000"/>
          <w:szCs w:val="28"/>
          <w:lang w:val="vi-VN" w:eastAsia="vi-VN"/>
        </w:rPr>
        <w:t>hể thao</w:t>
      </w:r>
      <w:r>
        <w:rPr>
          <w:rFonts w:eastAsia="Times New Roman" w:cs="Times New Roman"/>
          <w:color w:val="000000"/>
          <w:szCs w:val="28"/>
          <w:lang w:eastAsia="vi-VN"/>
        </w:rPr>
        <w:t xml:space="preserve"> và </w:t>
      </w:r>
      <w:r w:rsidRPr="00254758">
        <w:rPr>
          <w:rFonts w:eastAsia="Times New Roman" w:cs="Times New Roman"/>
          <w:color w:val="000000"/>
          <w:szCs w:val="28"/>
          <w:lang w:val="vi-VN" w:eastAsia="vi-VN"/>
        </w:rPr>
        <w:t>Du lịch</w:t>
      </w:r>
      <w:r w:rsidRPr="00DF578B">
        <w:rPr>
          <w:rFonts w:eastAsia="Times New Roman" w:cs="Times New Roman"/>
          <w:color w:val="000000"/>
          <w:szCs w:val="28"/>
          <w:lang w:val="vi-VN" w:eastAsia="vi-VN"/>
        </w:rPr>
        <w:t xml:space="preserve"> tỉnh Bắc Giang đã </w:t>
      </w:r>
      <w:r w:rsidRPr="00DF578B">
        <w:rPr>
          <w:rFonts w:eastAsia="Times New Roman" w:cs="Times New Roman"/>
          <w:color w:val="000000"/>
          <w:szCs w:val="28"/>
          <w:lang w:val="vi-VN" w:eastAsia="vi-VN"/>
        </w:rPr>
        <w:lastRenderedPageBreak/>
        <w:t>thực hiện các chương trình - đề án bảo tồn và phát huy di sản văn hóa, trong đó có nội dung điều tra, nghiên cứu, sưu tầm, bảo tồ</w:t>
      </w:r>
      <w:r>
        <w:rPr>
          <w:rFonts w:eastAsia="Times New Roman" w:cs="Times New Roman"/>
          <w:color w:val="000000"/>
          <w:szCs w:val="28"/>
          <w:lang w:val="vi-VN" w:eastAsia="vi-VN"/>
        </w:rPr>
        <w:t xml:space="preserve">n và phát triển nghệ thuật </w:t>
      </w:r>
      <w:r>
        <w:rPr>
          <w:rFonts w:eastAsia="Times New Roman" w:cs="Times New Roman"/>
          <w:color w:val="000000"/>
          <w:szCs w:val="28"/>
          <w:lang w:eastAsia="vi-VN"/>
        </w:rPr>
        <w:t>C</w:t>
      </w:r>
      <w:r>
        <w:rPr>
          <w:rFonts w:eastAsia="Times New Roman" w:cs="Times New Roman"/>
          <w:color w:val="000000"/>
          <w:szCs w:val="28"/>
          <w:lang w:val="vi-VN" w:eastAsia="vi-VN"/>
        </w:rPr>
        <w:t>hèo</w:t>
      </w:r>
      <w:r>
        <w:rPr>
          <w:rFonts w:eastAsia="Times New Roman" w:cs="Times New Roman"/>
          <w:color w:val="000000"/>
          <w:szCs w:val="28"/>
          <w:lang w:eastAsia="vi-VN"/>
        </w:rPr>
        <w:t xml:space="preserve"> truyền thống.</w:t>
      </w:r>
    </w:p>
    <w:p w14:paraId="1BAC91D3" w14:textId="5988F6A4" w:rsidR="00076D71" w:rsidRPr="00513E7C" w:rsidRDefault="00424DBF" w:rsidP="00880B5F">
      <w:pPr>
        <w:spacing w:before="120" w:after="120" w:line="240" w:lineRule="auto"/>
        <w:ind w:firstLine="567"/>
        <w:jc w:val="both"/>
      </w:pPr>
      <w:r w:rsidRPr="00513E7C">
        <w:rPr>
          <w:rFonts w:eastAsia="Times New Roman" w:cs="Times New Roman"/>
          <w:szCs w:val="28"/>
        </w:rPr>
        <w:t xml:space="preserve">Với </w:t>
      </w:r>
      <w:r w:rsidR="00513E7C" w:rsidRPr="00513E7C">
        <w:rPr>
          <w:rFonts w:eastAsia="Times New Roman" w:cs="Times New Roman"/>
          <w:szCs w:val="28"/>
        </w:rPr>
        <w:t>trách nhiệm</w:t>
      </w:r>
      <w:r w:rsidRPr="00513E7C">
        <w:rPr>
          <w:rFonts w:eastAsia="Times New Roman" w:cs="Times New Roman"/>
          <w:szCs w:val="28"/>
        </w:rPr>
        <w:t xml:space="preserve"> là Giám đốc Nhà hát</w:t>
      </w:r>
      <w:r w:rsidR="00414256" w:rsidRPr="00513E7C">
        <w:rPr>
          <w:rFonts w:eastAsia="Times New Roman" w:cs="Times New Roman"/>
          <w:szCs w:val="28"/>
        </w:rPr>
        <w:t xml:space="preserve"> tôi </w:t>
      </w:r>
      <w:r w:rsidR="002454BB" w:rsidRPr="00513E7C">
        <w:rPr>
          <w:rFonts w:eastAsia="Times New Roman" w:cs="Times New Roman"/>
          <w:szCs w:val="28"/>
        </w:rPr>
        <w:t xml:space="preserve">cùng </w:t>
      </w:r>
      <w:r w:rsidR="000075F1" w:rsidRPr="00513E7C">
        <w:rPr>
          <w:rFonts w:eastAsia="Times New Roman" w:cs="Times New Roman"/>
          <w:szCs w:val="28"/>
        </w:rPr>
        <w:t xml:space="preserve">Ban Giám đốc </w:t>
      </w:r>
      <w:r w:rsidR="002454BB" w:rsidRPr="00513E7C">
        <w:rPr>
          <w:rFonts w:eastAsia="Times New Roman" w:cs="Times New Roman"/>
          <w:szCs w:val="28"/>
        </w:rPr>
        <w:t>và</w:t>
      </w:r>
      <w:r w:rsidR="000075F1" w:rsidRPr="00513E7C">
        <w:rPr>
          <w:rFonts w:eastAsia="Times New Roman" w:cs="Times New Roman"/>
          <w:szCs w:val="28"/>
        </w:rPr>
        <w:t xml:space="preserve"> các Nghệ sĩ Nhà hát </w:t>
      </w:r>
      <w:r w:rsidR="00CC221A" w:rsidRPr="00513E7C">
        <w:rPr>
          <w:rFonts w:eastAsia="Times New Roman" w:cs="Times New Roman"/>
          <w:szCs w:val="28"/>
        </w:rPr>
        <w:t xml:space="preserve">Chèo </w:t>
      </w:r>
      <w:r w:rsidR="002454BB" w:rsidRPr="00513E7C">
        <w:rPr>
          <w:rFonts w:eastAsia="Times New Roman" w:cs="Times New Roman"/>
          <w:szCs w:val="28"/>
        </w:rPr>
        <w:t xml:space="preserve">nêu cao tinh thần trách nhiệm, </w:t>
      </w:r>
      <w:r w:rsidR="007A6658" w:rsidRPr="00513E7C">
        <w:rPr>
          <w:rFonts w:eastAsia="Times New Roman" w:cs="Times New Roman"/>
          <w:szCs w:val="28"/>
        </w:rPr>
        <w:t xml:space="preserve">xây dựng mối </w:t>
      </w:r>
      <w:r w:rsidR="000075F1" w:rsidRPr="00513E7C">
        <w:rPr>
          <w:rFonts w:eastAsia="Times New Roman" w:cs="Times New Roman"/>
          <w:szCs w:val="28"/>
        </w:rPr>
        <w:t>đoàn kết</w:t>
      </w:r>
      <w:r w:rsidR="007A6658" w:rsidRPr="00513E7C">
        <w:rPr>
          <w:rFonts w:eastAsia="Times New Roman" w:cs="Times New Roman"/>
          <w:szCs w:val="28"/>
        </w:rPr>
        <w:t>, không ng</w:t>
      </w:r>
      <w:r w:rsidR="001C7D88" w:rsidRPr="00513E7C">
        <w:rPr>
          <w:rFonts w:eastAsia="Times New Roman" w:cs="Times New Roman"/>
          <w:szCs w:val="28"/>
        </w:rPr>
        <w:t>ừng học tập,</w:t>
      </w:r>
      <w:r w:rsidR="000075F1" w:rsidRPr="00513E7C">
        <w:rPr>
          <w:rFonts w:eastAsia="Times New Roman" w:cs="Times New Roman"/>
          <w:szCs w:val="28"/>
        </w:rPr>
        <w:t xml:space="preserve"> nâng cao</w:t>
      </w:r>
      <w:r w:rsidR="001C7D88" w:rsidRPr="00513E7C">
        <w:rPr>
          <w:rFonts w:eastAsia="Times New Roman" w:cs="Times New Roman"/>
          <w:szCs w:val="28"/>
        </w:rPr>
        <w:t xml:space="preserve"> trình độ chuyên môn,</w:t>
      </w:r>
      <w:r w:rsidR="0024314C" w:rsidRPr="00513E7C">
        <w:rPr>
          <w:rFonts w:eastAsia="Times New Roman" w:cs="Times New Roman"/>
          <w:szCs w:val="28"/>
        </w:rPr>
        <w:t xml:space="preserve"> chất lượng nghệ thuật đưa Nhà hát trở thành một đơn vị</w:t>
      </w:r>
      <w:r w:rsidR="000075F1" w:rsidRPr="00513E7C">
        <w:rPr>
          <w:rFonts w:eastAsia="Times New Roman" w:cs="Times New Roman"/>
          <w:szCs w:val="28"/>
        </w:rPr>
        <w:t xml:space="preserve"> </w:t>
      </w:r>
      <w:r w:rsidR="0024314C" w:rsidRPr="00513E7C">
        <w:rPr>
          <w:rFonts w:eastAsia="Times New Roman" w:cs="Times New Roman"/>
          <w:szCs w:val="28"/>
        </w:rPr>
        <w:t>“Mạnh về tổ chức, Giỏi về chuyên môn, Đẹp về lối sống”</w:t>
      </w:r>
      <w:r w:rsidR="00C423AE" w:rsidRPr="00513E7C">
        <w:rPr>
          <w:rFonts w:eastAsia="Times New Roman" w:cs="Times New Roman"/>
          <w:szCs w:val="28"/>
        </w:rPr>
        <w:t xml:space="preserve">.  Nhà hát đã khẳng định được vị trí, vai trò </w:t>
      </w:r>
      <w:r w:rsidR="00BE43EC" w:rsidRPr="00513E7C">
        <w:rPr>
          <w:rFonts w:eastAsia="Times New Roman" w:cs="Times New Roman"/>
          <w:szCs w:val="28"/>
        </w:rPr>
        <w:t xml:space="preserve">và </w:t>
      </w:r>
      <w:r w:rsidR="000075F1" w:rsidRPr="00513E7C">
        <w:rPr>
          <w:rFonts w:eastAsia="Times New Roman" w:cs="Times New Roman"/>
          <w:szCs w:val="28"/>
        </w:rPr>
        <w:t xml:space="preserve">có tác động tích cực đến đời sống </w:t>
      </w:r>
      <w:r w:rsidR="00BE43EC" w:rsidRPr="00513E7C">
        <w:rPr>
          <w:rFonts w:eastAsia="Times New Roman" w:cs="Times New Roman"/>
          <w:szCs w:val="28"/>
        </w:rPr>
        <w:t xml:space="preserve">văn hóa </w:t>
      </w:r>
      <w:r w:rsidR="000075F1" w:rsidRPr="00513E7C">
        <w:rPr>
          <w:rFonts w:eastAsia="Times New Roman" w:cs="Times New Roman"/>
          <w:szCs w:val="28"/>
        </w:rPr>
        <w:t xml:space="preserve">tinh thần của Nhân dân, </w:t>
      </w:r>
      <w:r w:rsidR="00BE43EC" w:rsidRPr="00513E7C">
        <w:rPr>
          <w:rFonts w:eastAsia="Times New Roman" w:cs="Times New Roman"/>
          <w:szCs w:val="28"/>
        </w:rPr>
        <w:t xml:space="preserve">góp phần </w:t>
      </w:r>
      <w:r w:rsidR="008F358A" w:rsidRPr="00513E7C">
        <w:rPr>
          <w:rFonts w:eastAsia="Times New Roman" w:cs="Times New Roman"/>
          <w:szCs w:val="28"/>
        </w:rPr>
        <w:t xml:space="preserve">vào sự nghiệp xây dựng và </w:t>
      </w:r>
      <w:r w:rsidR="00DE71A3" w:rsidRPr="00513E7C">
        <w:rPr>
          <w:rFonts w:eastAsia="Times New Roman" w:cs="Times New Roman"/>
          <w:szCs w:val="28"/>
        </w:rPr>
        <w:t xml:space="preserve">phát triển kinh tế - xã hội của </w:t>
      </w:r>
      <w:r w:rsidR="00977642" w:rsidRPr="00513E7C">
        <w:rPr>
          <w:rFonts w:eastAsia="Times New Roman" w:cs="Times New Roman"/>
          <w:szCs w:val="28"/>
        </w:rPr>
        <w:t>tỉnh</w:t>
      </w:r>
      <w:r w:rsidR="00513E7C" w:rsidRPr="00513E7C">
        <w:rPr>
          <w:rFonts w:eastAsia="Times New Roman" w:cs="Times New Roman"/>
          <w:szCs w:val="28"/>
        </w:rPr>
        <w:t>.</w:t>
      </w:r>
      <w:r w:rsidR="00977642" w:rsidRPr="00513E7C">
        <w:rPr>
          <w:rFonts w:eastAsia="Times New Roman" w:cs="Times New Roman"/>
          <w:szCs w:val="28"/>
        </w:rPr>
        <w:t xml:space="preserve"> </w:t>
      </w:r>
      <w:r w:rsidR="00414256" w:rsidRPr="00513E7C">
        <w:rPr>
          <w:rFonts w:eastAsia="Times New Roman" w:cs="Times New Roman"/>
          <w:szCs w:val="28"/>
        </w:rPr>
        <w:t xml:space="preserve"> </w:t>
      </w:r>
    </w:p>
    <w:p w14:paraId="797B8357" w14:textId="524D364C" w:rsidR="000A16A5" w:rsidRDefault="008F33AA" w:rsidP="00880B5F">
      <w:pPr>
        <w:spacing w:before="120" w:after="120" w:line="240" w:lineRule="auto"/>
        <w:ind w:firstLine="567"/>
        <w:jc w:val="both"/>
        <w:rPr>
          <w:rFonts w:eastAsia="Times New Roman" w:cs="Times New Roman"/>
          <w:b/>
          <w:i/>
          <w:szCs w:val="28"/>
        </w:rPr>
      </w:pPr>
      <w:r w:rsidRPr="00B41C91">
        <w:rPr>
          <w:rFonts w:eastAsia="Times New Roman" w:cs="Times New Roman"/>
          <w:b/>
          <w:i/>
          <w:szCs w:val="28"/>
        </w:rPr>
        <w:t xml:space="preserve">2.2. Thành tích trong thực hiện nhiệm vụ </w:t>
      </w:r>
      <w:r w:rsidR="005A4010" w:rsidRPr="00B41C91">
        <w:rPr>
          <w:rFonts w:eastAsia="Times New Roman" w:cs="Times New Roman"/>
          <w:b/>
          <w:i/>
          <w:szCs w:val="28"/>
        </w:rPr>
        <w:t>được giao</w:t>
      </w:r>
    </w:p>
    <w:p w14:paraId="2DBD7B6A" w14:textId="6D7EA4C7" w:rsidR="007F4B30" w:rsidRPr="007F4B30" w:rsidRDefault="002E739F" w:rsidP="007F4B30">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szCs w:val="28"/>
          <w:lang w:eastAsia="vi-VN"/>
        </w:rPr>
      </w:pPr>
      <w:r w:rsidRPr="007F4B30">
        <w:rPr>
          <w:szCs w:val="28"/>
          <w:lang w:val="sv-SE"/>
        </w:rPr>
        <w:t>T</w:t>
      </w:r>
      <w:r w:rsidRPr="007F4B30">
        <w:rPr>
          <w:szCs w:val="28"/>
        </w:rPr>
        <w:t>ôi cùng với t</w:t>
      </w:r>
      <w:r w:rsidRPr="007F4B30">
        <w:rPr>
          <w:szCs w:val="28"/>
          <w:lang w:val="sv-SE"/>
        </w:rPr>
        <w:t>ập thể cấp ủy, lãnh đạo Nhà hát Chèo chỉ đạo tổ chức thực hiện có chất lượng, hiệu quả các chương trình công tác, nhiệm vụ của cấp ủy và của Sở. Trong chỉ đạo, điều hành đã phát huy vai trò, trách nhiệm của từng cá nhân phụ trách các lĩnh vực, bàn bạc tập thể trên cơ sở phát huy dân chủ, trí tuệ tập thể; tích cực triển khai đôn đốc việc thực hiện; nêu gương cán bộ chủ chốt; góp phần hoàn thành tốt các nhiệm vụ trong công tác xây dựng Đảng, các đoàn thể và các nhiệm vụ chính trị của toàn ngành. Trong công tác chuyên môn, đã cùng với tập thể lãnh đạo Nhà hát chỉ đạo các phòng đoàn chuyên môn xây dựng các chương trình, kế hoạch chuyên môn và tham mưu với Sở Văn hoá, Thể thao và Du lịch tỉnh các kế hoạch bảo tồn các di sản phi vật thể, chương trình nghệ thuật trong lĩnh vực được phân công</w:t>
      </w:r>
      <w:r w:rsidRPr="007F4B30">
        <w:rPr>
          <w:rFonts w:eastAsia="Times New Roman" w:cs="Times New Roman"/>
          <w:szCs w:val="28"/>
          <w:lang w:eastAsia="vi-VN"/>
        </w:rPr>
        <w:t xml:space="preserve"> và đạt được những kết quả sau:</w:t>
      </w:r>
    </w:p>
    <w:p w14:paraId="4E2771D2" w14:textId="7F37D22B" w:rsidR="007F4B30" w:rsidRPr="00FF3D91" w:rsidRDefault="002E739F" w:rsidP="007F4B30">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b/>
          <w:bCs/>
          <w:i/>
          <w:iCs/>
          <w:szCs w:val="28"/>
        </w:rPr>
      </w:pPr>
      <w:r w:rsidRPr="00FF3D91">
        <w:rPr>
          <w:rFonts w:eastAsia="Times New Roman" w:cs="Times New Roman"/>
          <w:b/>
          <w:bCs/>
          <w:i/>
          <w:iCs/>
          <w:szCs w:val="28"/>
        </w:rPr>
        <w:t>Công tác tổ chức biểu diễn</w:t>
      </w:r>
    </w:p>
    <w:p w14:paraId="37852A8B" w14:textId="7AB89EC4" w:rsidR="00755F34" w:rsidRDefault="002E739F" w:rsidP="007F4B30">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bCs/>
          <w:iCs/>
          <w:color w:val="FF0000"/>
          <w:szCs w:val="28"/>
        </w:rPr>
      </w:pPr>
      <w:r w:rsidRPr="002E739F">
        <w:rPr>
          <w:rFonts w:eastAsia="Times New Roman" w:cs="Times New Roman"/>
          <w:bCs/>
          <w:iCs/>
          <w:szCs w:val="28"/>
        </w:rPr>
        <w:t>Dàn dựng và tổ chức biểu diễn các chương trình nghệ thuật phục vụ các Lễ hội như</w:t>
      </w:r>
      <w:r w:rsidRPr="00063962">
        <w:rPr>
          <w:rFonts w:eastAsia="Times New Roman" w:cs="Times New Roman"/>
          <w:bCs/>
          <w:iCs/>
          <w:szCs w:val="28"/>
        </w:rPr>
        <w:t xml:space="preserve">: </w:t>
      </w:r>
      <w:r w:rsidR="007F4B30" w:rsidRPr="00063962">
        <w:rPr>
          <w:rFonts w:eastAsia="Times New Roman" w:cs="Times New Roman"/>
          <w:bCs/>
          <w:iCs/>
          <w:szCs w:val="28"/>
        </w:rPr>
        <w:t>Chương trình nghệ thuật “Linh thiêng Tây Yên Tử” tại Lễ khai mạc Tuần văn hóa, du lịch Bắc Giang năm 2023; Chương trình nghệ thuật “Hào khí Xương Giang muôn thuở lưu truyền” tại Lễ kỷ niệm 596 năm Chiến thắng Xương Giang, “Đức Thánh Hùng Linh Công” tại Lễ hội Núi Y Sơn, Hùng Sơn, Hiệp Hòa</w:t>
      </w:r>
      <w:r w:rsidR="00755F34" w:rsidRPr="00063962">
        <w:rPr>
          <w:rFonts w:eastAsia="Times New Roman" w:cs="Times New Roman"/>
          <w:bCs/>
          <w:iCs/>
          <w:szCs w:val="28"/>
        </w:rPr>
        <w:t xml:space="preserve">. </w:t>
      </w:r>
      <w:r w:rsidRPr="00063962">
        <w:rPr>
          <w:rFonts w:eastAsia="Times New Roman" w:cs="Times New Roman"/>
          <w:bCs/>
          <w:iCs/>
          <w:szCs w:val="28"/>
        </w:rPr>
        <w:t xml:space="preserve">Chương </w:t>
      </w:r>
      <w:r w:rsidRPr="002E739F">
        <w:rPr>
          <w:rFonts w:eastAsia="Times New Roman" w:cs="Times New Roman"/>
          <w:bCs/>
          <w:iCs/>
          <w:szCs w:val="28"/>
        </w:rPr>
        <w:t>trình nghệ thuật khai hội tại Lễ hội “Mở của Rừng” huyện Lạng Giang, nằm trong chuỗi sự kiện Tuần Văn hóa-Du lịch năm 2024; Lễ tế cờ Đề Nắm tại đền Hả xã Tân Trung huyện Tân Yên; chương trình nghệ thuật Khai mạc Lễ hội kỷ niệm 140 năm khởi nghĩa Yên Thế, để lại ấn tượng tốt đẹp với Ban tổ chức và du khách thập phươn</w:t>
      </w:r>
      <w:r w:rsidR="00EF1333">
        <w:rPr>
          <w:rFonts w:eastAsia="Times New Roman" w:cs="Times New Roman"/>
          <w:bCs/>
          <w:iCs/>
          <w:szCs w:val="28"/>
        </w:rPr>
        <w:t>g.</w:t>
      </w:r>
    </w:p>
    <w:p w14:paraId="297065AB" w14:textId="77777777" w:rsidR="007F4B30" w:rsidRDefault="002E739F" w:rsidP="007F4B30">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bCs/>
          <w:iCs/>
          <w:szCs w:val="28"/>
        </w:rPr>
      </w:pPr>
      <w:r w:rsidRPr="002E739F">
        <w:rPr>
          <w:rFonts w:eastAsia="Times New Roman" w:cs="Times New Roman"/>
          <w:bCs/>
          <w:iCs/>
          <w:szCs w:val="28"/>
        </w:rPr>
        <w:t xml:space="preserve">Biểu diễn chương trình nghệ thuật diễn ra trên dịa bàn tỉnh: Hội nghị tổng kết công tác nghệ thuật biểu diễn năm 2023 của Cục Nghệ thuật biểu diễn Bộ Văn hóa, Thể thao và Du lịch tổ chức tại Bắc Giang; phối hợp biểu diễn cùng Ban tổ chức buổi lễ Tôn vinh các Nghệ sĩ tiêu biểu toàn quốc năm 2023, Tổ chức biểu diễn chương trình nghệ thuật “Ký ức Điện Biên” tri ân các Anh hùng liệt sĩ, chiến sĩ Điện Biên, thanh niên xung phong, dân công hỏa tuyến trực tiếp tham gia chiến dịch Điện Biên Phủ trên địa bàn tỉnh Bắc Giang nhân dịp Kỷ niệm 70 năm Chiến thắng Điện Biên Phủ; Biểu diễn Chào mừng Đại hội Đại biểu Ủy ban Mặt trận Tổ quốc Việt Nam tỉnh Bắc Giang nhiệm kỳ 2024-2029… </w:t>
      </w:r>
    </w:p>
    <w:p w14:paraId="6DE74F76" w14:textId="77777777" w:rsidR="00755F34" w:rsidRDefault="002E739F" w:rsidP="007F4B30">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bCs/>
          <w:iCs/>
          <w:szCs w:val="28"/>
        </w:rPr>
      </w:pPr>
      <w:r w:rsidRPr="002E739F">
        <w:rPr>
          <w:rFonts w:eastAsia="Times New Roman" w:cs="Times New Roman"/>
          <w:bCs/>
          <w:iCs/>
          <w:szCs w:val="28"/>
        </w:rPr>
        <w:lastRenderedPageBreak/>
        <w:t>Tổ chức thành công Chương trình Nghệ thuật đặc biệt “Vang mãi khúc quân hành” kỷ niệm 80 năm Ngày thành lập Quân đội Nhân dân Việt Nam và 35 năm Ngày hội Quốc phòng toàn dân, tối 22/12</w:t>
      </w:r>
      <w:r>
        <w:rPr>
          <w:rFonts w:eastAsia="Times New Roman" w:cs="Times New Roman"/>
          <w:bCs/>
          <w:iCs/>
          <w:szCs w:val="28"/>
        </w:rPr>
        <w:t>/202</w:t>
      </w:r>
      <w:r w:rsidR="00755F34">
        <w:rPr>
          <w:rFonts w:eastAsia="Times New Roman" w:cs="Times New Roman"/>
          <w:bCs/>
          <w:iCs/>
          <w:szCs w:val="28"/>
        </w:rPr>
        <w:t>4</w:t>
      </w:r>
      <w:r w:rsidRPr="002E739F">
        <w:rPr>
          <w:rFonts w:eastAsia="Times New Roman" w:cs="Times New Roman"/>
          <w:bCs/>
          <w:iCs/>
          <w:szCs w:val="28"/>
        </w:rPr>
        <w:t>, tại Quảng trường 3/2 (TP</w:t>
      </w:r>
      <w:r w:rsidR="00755F34">
        <w:rPr>
          <w:rFonts w:eastAsia="Times New Roman" w:cs="Times New Roman"/>
          <w:bCs/>
          <w:iCs/>
          <w:szCs w:val="28"/>
        </w:rPr>
        <w:t xml:space="preserve"> </w:t>
      </w:r>
      <w:r w:rsidRPr="002E739F">
        <w:rPr>
          <w:rFonts w:eastAsia="Times New Roman" w:cs="Times New Roman"/>
          <w:bCs/>
          <w:iCs/>
          <w:szCs w:val="28"/>
        </w:rPr>
        <w:t xml:space="preserve">Bắc Giang). </w:t>
      </w:r>
    </w:p>
    <w:p w14:paraId="6A75378A" w14:textId="5DE0621B" w:rsidR="007F4B30" w:rsidRDefault="002E739F" w:rsidP="007F4B30">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bCs/>
          <w:iCs/>
          <w:szCs w:val="28"/>
        </w:rPr>
      </w:pPr>
      <w:r w:rsidRPr="002E739F">
        <w:rPr>
          <w:rFonts w:eastAsia="Times New Roman" w:cs="Times New Roman"/>
          <w:bCs/>
          <w:iCs/>
          <w:szCs w:val="28"/>
        </w:rPr>
        <w:t xml:space="preserve">Tích cực tổ chức biểu diễn phục vụ nhiệm vụ chính trị của tỉnh, Người có công và các đối tượng chính sách, cán bộ và nhân dân tại các địa phương trên địa bàn tỉnh. Tính đến nay Nhà hát Chèo đã tổ chức thực hiện đạt kết quả cụ thể sau: </w:t>
      </w:r>
    </w:p>
    <w:p w14:paraId="17EED203" w14:textId="072799BA" w:rsidR="007F4B30" w:rsidRDefault="002E739F" w:rsidP="007F4B30">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bCs/>
          <w:iCs/>
          <w:szCs w:val="28"/>
        </w:rPr>
      </w:pPr>
      <w:r w:rsidRPr="002E739F">
        <w:rPr>
          <w:rFonts w:eastAsia="Times New Roman" w:cs="Times New Roman"/>
          <w:bCs/>
          <w:iCs/>
          <w:szCs w:val="28"/>
        </w:rPr>
        <w:t xml:space="preserve">- </w:t>
      </w:r>
      <w:r w:rsidR="00CA34B9">
        <w:rPr>
          <w:rFonts w:eastAsia="Times New Roman" w:cs="Times New Roman"/>
          <w:bCs/>
          <w:iCs/>
          <w:szCs w:val="28"/>
        </w:rPr>
        <w:t>Từ năm 2020 đến 2024 Nhà hát t</w:t>
      </w:r>
      <w:r w:rsidRPr="002E739F">
        <w:rPr>
          <w:rFonts w:eastAsia="Times New Roman" w:cs="Times New Roman"/>
          <w:bCs/>
          <w:iCs/>
          <w:szCs w:val="28"/>
        </w:rPr>
        <w:t>ổ chức đượ</w:t>
      </w:r>
      <w:r w:rsidRPr="00CA34B9">
        <w:rPr>
          <w:rFonts w:eastAsia="Times New Roman" w:cs="Times New Roman"/>
          <w:bCs/>
          <w:iCs/>
          <w:szCs w:val="28"/>
        </w:rPr>
        <w:t xml:space="preserve">c </w:t>
      </w:r>
      <w:r w:rsidR="00CA34B9" w:rsidRPr="00CA34B9">
        <w:rPr>
          <w:rFonts w:eastAsia="Times New Roman" w:cs="Times New Roman"/>
          <w:bCs/>
          <w:iCs/>
          <w:szCs w:val="28"/>
        </w:rPr>
        <w:t>457</w:t>
      </w:r>
      <w:r w:rsidRPr="00CA34B9">
        <w:rPr>
          <w:rFonts w:eastAsia="Times New Roman" w:cs="Times New Roman"/>
          <w:bCs/>
          <w:iCs/>
          <w:szCs w:val="28"/>
        </w:rPr>
        <w:t xml:space="preserve"> </w:t>
      </w:r>
      <w:r w:rsidRPr="002E739F">
        <w:rPr>
          <w:rFonts w:eastAsia="Times New Roman" w:cs="Times New Roman"/>
          <w:bCs/>
          <w:iCs/>
          <w:szCs w:val="28"/>
        </w:rPr>
        <w:t xml:space="preserve">buổi biểu diễn nghệ thuật. Trong đó: </w:t>
      </w:r>
    </w:p>
    <w:p w14:paraId="0589FBBA" w14:textId="0170A790" w:rsidR="007F4B30" w:rsidRDefault="002E739F" w:rsidP="007F4B30">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bCs/>
          <w:iCs/>
          <w:szCs w:val="28"/>
        </w:rPr>
      </w:pPr>
      <w:r w:rsidRPr="002E739F">
        <w:rPr>
          <w:rFonts w:eastAsia="Times New Roman" w:cs="Times New Roman"/>
          <w:bCs/>
          <w:iCs/>
          <w:szCs w:val="28"/>
        </w:rPr>
        <w:t xml:space="preserve">+ </w:t>
      </w:r>
      <w:r w:rsidR="00CA34B9">
        <w:rPr>
          <w:rFonts w:eastAsia="Times New Roman" w:cs="Times New Roman"/>
          <w:bCs/>
          <w:iCs/>
          <w:szCs w:val="28"/>
        </w:rPr>
        <w:t>360</w:t>
      </w:r>
      <w:r w:rsidRPr="002E739F">
        <w:rPr>
          <w:rFonts w:eastAsia="Times New Roman" w:cs="Times New Roman"/>
          <w:bCs/>
          <w:iCs/>
          <w:szCs w:val="28"/>
        </w:rPr>
        <w:t xml:space="preserve"> biểu diễn phục vụ nhiệm vụ chính trị, phục vụ các đại biểu người có công, phục vụ công nhân lao động tại các khu nhà trọ, phục vụ lực lượng vũ trang (Công an, quân đội) và phục vụ miễn phí cán bộ và nhân dân các huyện, xã miền núi vùng sâu, vùng xa trong tỉnh. </w:t>
      </w:r>
    </w:p>
    <w:p w14:paraId="135BA73F" w14:textId="2AAF5260" w:rsidR="007F4B30" w:rsidRDefault="002E739F" w:rsidP="007F4B30">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bCs/>
          <w:iCs/>
          <w:szCs w:val="28"/>
        </w:rPr>
      </w:pPr>
      <w:r w:rsidRPr="002E739F">
        <w:rPr>
          <w:rFonts w:eastAsia="Times New Roman" w:cs="Times New Roman"/>
          <w:bCs/>
          <w:iCs/>
          <w:szCs w:val="28"/>
        </w:rPr>
        <w:t xml:space="preserve">+ </w:t>
      </w:r>
      <w:r w:rsidR="00CA34B9">
        <w:rPr>
          <w:rFonts w:eastAsia="Times New Roman" w:cs="Times New Roman"/>
          <w:bCs/>
          <w:iCs/>
          <w:szCs w:val="28"/>
        </w:rPr>
        <w:t xml:space="preserve">97 </w:t>
      </w:r>
      <w:r w:rsidRPr="002E739F">
        <w:rPr>
          <w:rFonts w:eastAsia="Times New Roman" w:cs="Times New Roman"/>
          <w:bCs/>
          <w:iCs/>
          <w:szCs w:val="28"/>
        </w:rPr>
        <w:t xml:space="preserve">buổi biểu diễn doanh thu đạt </w:t>
      </w:r>
      <w:r w:rsidR="00CA34B9">
        <w:rPr>
          <w:rFonts w:eastAsia="Times New Roman" w:cs="Times New Roman"/>
          <w:bCs/>
          <w:iCs/>
          <w:szCs w:val="28"/>
        </w:rPr>
        <w:t xml:space="preserve">và </w:t>
      </w:r>
      <w:r w:rsidRPr="002E739F">
        <w:rPr>
          <w:rFonts w:eastAsia="Times New Roman" w:cs="Times New Roman"/>
          <w:bCs/>
          <w:iCs/>
          <w:szCs w:val="28"/>
        </w:rPr>
        <w:t>vượt kế hoạch đề ra</w:t>
      </w:r>
      <w:r w:rsidR="00CA34B9">
        <w:rPr>
          <w:rFonts w:eastAsia="Times New Roman" w:cs="Times New Roman"/>
          <w:bCs/>
          <w:iCs/>
          <w:szCs w:val="28"/>
        </w:rPr>
        <w:t>.</w:t>
      </w:r>
    </w:p>
    <w:p w14:paraId="4CC2511F" w14:textId="1B86C112" w:rsidR="007F4B30" w:rsidRPr="00FF3D91" w:rsidRDefault="002E739F" w:rsidP="007F4B30">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b/>
          <w:bCs/>
          <w:i/>
          <w:iCs/>
          <w:szCs w:val="28"/>
        </w:rPr>
      </w:pPr>
      <w:r w:rsidRPr="00FF3D91">
        <w:rPr>
          <w:rFonts w:eastAsia="Times New Roman" w:cs="Times New Roman"/>
          <w:b/>
          <w:bCs/>
          <w:i/>
          <w:iCs/>
          <w:szCs w:val="28"/>
        </w:rPr>
        <w:t>Công tác dàn dựng các chương trình nghệ thuật.</w:t>
      </w:r>
    </w:p>
    <w:p w14:paraId="0D75537C" w14:textId="6EDD5673" w:rsidR="00755F34" w:rsidRDefault="002E739F" w:rsidP="007F4B30">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bCs/>
          <w:iCs/>
          <w:szCs w:val="28"/>
        </w:rPr>
      </w:pPr>
      <w:r w:rsidRPr="002E739F">
        <w:rPr>
          <w:rFonts w:eastAsia="Times New Roman" w:cs="Times New Roman"/>
          <w:bCs/>
          <w:iCs/>
          <w:szCs w:val="28"/>
        </w:rPr>
        <w:t>Nhà hát Chèo dàn dựng tập luyện vở Chèo ngắn “Tưởng mất vui mà vui không tưởng” (thời lượng 40 phút),</w:t>
      </w:r>
      <w:r w:rsidR="00755F34" w:rsidRPr="00755F34">
        <w:rPr>
          <w:rFonts w:eastAsia="Times New Roman" w:cs="Times New Roman"/>
          <w:bCs/>
          <w:iCs/>
          <w:szCs w:val="28"/>
        </w:rPr>
        <w:t xml:space="preserve"> “Tất cả đều nhầm” của tác giả Nguyễn Đức Minh</w:t>
      </w:r>
      <w:r w:rsidRPr="002E739F">
        <w:rPr>
          <w:rFonts w:eastAsia="Times New Roman" w:cs="Times New Roman"/>
          <w:bCs/>
          <w:iCs/>
          <w:szCs w:val="28"/>
        </w:rPr>
        <w:t>: “Ông Trạng kỳ tài” Nguyên tác: Nhà viết kịch Hoài Giao, chỉnh lý và chuyển thể chèo: Đỗ Duy Thông; vở “Sóng ven đô” của tác giả Nguyễn Đức Minh, tiết mục tham gia Liên hoan Sân khấu Hà Nội mở rộng, do Hội Nghệ sĩ Sân khấu Việt Nam và Sở VHTT Hà Nội tổ chức</w:t>
      </w:r>
      <w:r w:rsidR="00755F34">
        <w:rPr>
          <w:rFonts w:eastAsia="Times New Roman" w:cs="Times New Roman"/>
          <w:bCs/>
          <w:iCs/>
          <w:szCs w:val="28"/>
        </w:rPr>
        <w:t>;</w:t>
      </w:r>
      <w:r w:rsidRPr="002E739F">
        <w:rPr>
          <w:rFonts w:eastAsia="Times New Roman" w:cs="Times New Roman"/>
          <w:bCs/>
          <w:iCs/>
          <w:szCs w:val="28"/>
        </w:rPr>
        <w:t xml:space="preserve"> </w:t>
      </w:r>
      <w:r w:rsidR="00755F34">
        <w:rPr>
          <w:rFonts w:eastAsia="Times New Roman" w:cs="Times New Roman"/>
          <w:bCs/>
          <w:iCs/>
          <w:szCs w:val="28"/>
        </w:rPr>
        <w:t xml:space="preserve">vở </w:t>
      </w:r>
      <w:r w:rsidR="00755F34" w:rsidRPr="00755F34">
        <w:rPr>
          <w:rFonts w:eastAsia="Times New Roman" w:cs="Times New Roman"/>
          <w:bCs/>
          <w:iCs/>
          <w:szCs w:val="28"/>
        </w:rPr>
        <w:t>Chèo “Cá Mè đè cá Chép” tác giả Lê Phúc và vở Chèo “Tiếng chuông cảnh tỉnh” của tác giả Nguyễn Đức Minh một kịch bản chèo hiện đại với đề tài “Học đường” dành cho lứa tuổi thiếu niên, nhi đồng</w:t>
      </w:r>
      <w:r w:rsidR="00755F34">
        <w:rPr>
          <w:rFonts w:eastAsia="Times New Roman" w:cs="Times New Roman"/>
          <w:bCs/>
          <w:iCs/>
          <w:szCs w:val="28"/>
        </w:rPr>
        <w:t>.</w:t>
      </w:r>
    </w:p>
    <w:p w14:paraId="2138B65C" w14:textId="2A3E38D1" w:rsidR="00755F34" w:rsidRDefault="002E739F" w:rsidP="007F4B30">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bCs/>
          <w:iCs/>
          <w:szCs w:val="28"/>
        </w:rPr>
      </w:pPr>
      <w:r w:rsidRPr="002E739F">
        <w:rPr>
          <w:rFonts w:eastAsia="Times New Roman" w:cs="Times New Roman"/>
          <w:bCs/>
          <w:iCs/>
          <w:szCs w:val="28"/>
        </w:rPr>
        <w:t xml:space="preserve">Dàn dựng </w:t>
      </w:r>
      <w:r w:rsidR="00755F34">
        <w:rPr>
          <w:rFonts w:eastAsia="Times New Roman" w:cs="Times New Roman"/>
          <w:bCs/>
          <w:iCs/>
          <w:szCs w:val="28"/>
        </w:rPr>
        <w:t>các</w:t>
      </w:r>
      <w:r w:rsidRPr="002E739F">
        <w:rPr>
          <w:rFonts w:eastAsia="Times New Roman" w:cs="Times New Roman"/>
          <w:bCs/>
          <w:iCs/>
          <w:szCs w:val="28"/>
        </w:rPr>
        <w:t xml:space="preserve"> chương trình Ca-Múa-Nhạc với chủ đề “Bao la tình mẹ”. </w:t>
      </w:r>
      <w:r w:rsidR="00755F34" w:rsidRPr="00755F34">
        <w:rPr>
          <w:rFonts w:eastAsia="Times New Roman" w:cs="Times New Roman"/>
          <w:bCs/>
          <w:iCs/>
          <w:szCs w:val="28"/>
        </w:rPr>
        <w:t>“Miền yêu thương”</w:t>
      </w:r>
      <w:r w:rsidR="00755F34">
        <w:rPr>
          <w:rFonts w:eastAsia="Times New Roman" w:cs="Times New Roman"/>
          <w:bCs/>
          <w:iCs/>
          <w:szCs w:val="28"/>
        </w:rPr>
        <w:t xml:space="preserve"> được hội đồng Nghệ thuật </w:t>
      </w:r>
      <w:r w:rsidR="00755F34" w:rsidRPr="00755F34">
        <w:rPr>
          <w:rFonts w:eastAsia="Times New Roman" w:cs="Times New Roman"/>
          <w:bCs/>
          <w:iCs/>
          <w:szCs w:val="28"/>
        </w:rPr>
        <w:t>Sở VHTTDL đánh giá cao về chất lượng nghệ thuật</w:t>
      </w:r>
      <w:r w:rsidR="00BD41DA">
        <w:rPr>
          <w:rFonts w:eastAsia="Times New Roman" w:cs="Times New Roman"/>
          <w:bCs/>
          <w:iCs/>
          <w:szCs w:val="28"/>
        </w:rPr>
        <w:t>.</w:t>
      </w:r>
    </w:p>
    <w:p w14:paraId="7CD1E4AF" w14:textId="1BA99659" w:rsidR="00755F34" w:rsidRPr="00FF3D91" w:rsidRDefault="002E739F" w:rsidP="007F4B30">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b/>
          <w:bCs/>
          <w:i/>
          <w:iCs/>
          <w:szCs w:val="28"/>
        </w:rPr>
      </w:pPr>
      <w:r w:rsidRPr="00FF3D91">
        <w:rPr>
          <w:rFonts w:eastAsia="Times New Roman" w:cs="Times New Roman"/>
          <w:b/>
          <w:bCs/>
          <w:i/>
          <w:iCs/>
          <w:szCs w:val="28"/>
        </w:rPr>
        <w:t xml:space="preserve">Công tác bảo tồn nghệ thuật </w:t>
      </w:r>
    </w:p>
    <w:p w14:paraId="27A37A0D" w14:textId="51D40C61" w:rsidR="00491AAB" w:rsidRDefault="002E739F" w:rsidP="007F4B30">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bCs/>
          <w:iCs/>
          <w:szCs w:val="28"/>
        </w:rPr>
      </w:pPr>
      <w:r w:rsidRPr="002E739F">
        <w:rPr>
          <w:rFonts w:eastAsia="Times New Roman" w:cs="Times New Roman"/>
          <w:bCs/>
          <w:iCs/>
          <w:szCs w:val="28"/>
        </w:rPr>
        <w:t xml:space="preserve">Thực hiện chương trình truyền dạy, bảo tồn nghệ thuật cho </w:t>
      </w:r>
      <w:r w:rsidR="00CA34B9">
        <w:rPr>
          <w:rFonts w:eastAsia="Times New Roman" w:cs="Times New Roman"/>
          <w:bCs/>
          <w:iCs/>
          <w:szCs w:val="28"/>
        </w:rPr>
        <w:t>06</w:t>
      </w:r>
      <w:r w:rsidRPr="002E739F">
        <w:rPr>
          <w:rFonts w:eastAsia="Times New Roman" w:cs="Times New Roman"/>
          <w:bCs/>
          <w:iCs/>
          <w:szCs w:val="28"/>
        </w:rPr>
        <w:t xml:space="preserve"> CLB Chèo địa phương cụ thể:</w:t>
      </w:r>
      <w:r w:rsidR="00491AAB" w:rsidRPr="00491AAB">
        <w:t xml:space="preserve"> </w:t>
      </w:r>
      <w:r w:rsidR="00491AAB" w:rsidRPr="00491AAB">
        <w:rPr>
          <w:rFonts w:eastAsia="Times New Roman" w:cs="Times New Roman"/>
          <w:bCs/>
          <w:iCs/>
          <w:szCs w:val="28"/>
        </w:rPr>
        <w:t xml:space="preserve">CLB </w:t>
      </w:r>
      <w:r w:rsidR="00491AAB">
        <w:rPr>
          <w:rFonts w:eastAsia="Times New Roman" w:cs="Times New Roman"/>
          <w:bCs/>
          <w:iCs/>
          <w:szCs w:val="28"/>
        </w:rPr>
        <w:t xml:space="preserve">Chèo </w:t>
      </w:r>
      <w:r w:rsidR="00491AAB" w:rsidRPr="00491AAB">
        <w:rPr>
          <w:rFonts w:eastAsia="Times New Roman" w:cs="Times New Roman"/>
          <w:bCs/>
          <w:iCs/>
          <w:szCs w:val="28"/>
        </w:rPr>
        <w:t>xã Lam Cốt huyện Tân Yên; CLB Chèo xã Đồng Việt huyện Yên Dũng</w:t>
      </w:r>
      <w:r w:rsidR="00BD41DA">
        <w:rPr>
          <w:rFonts w:eastAsia="Times New Roman" w:cs="Times New Roman"/>
          <w:bCs/>
          <w:iCs/>
          <w:szCs w:val="28"/>
        </w:rPr>
        <w:t>;</w:t>
      </w:r>
      <w:r w:rsidRPr="002E739F">
        <w:rPr>
          <w:rFonts w:eastAsia="Times New Roman" w:cs="Times New Roman"/>
          <w:bCs/>
          <w:iCs/>
          <w:szCs w:val="28"/>
        </w:rPr>
        <w:t xml:space="preserve"> CLB Chèo xã Trù Hựu huyện Lục Ngạn</w:t>
      </w:r>
      <w:r w:rsidR="00BD41DA">
        <w:rPr>
          <w:rFonts w:eastAsia="Times New Roman" w:cs="Times New Roman"/>
          <w:bCs/>
          <w:iCs/>
          <w:szCs w:val="28"/>
        </w:rPr>
        <w:t xml:space="preserve">; </w:t>
      </w:r>
      <w:r w:rsidRPr="002E739F">
        <w:rPr>
          <w:rFonts w:eastAsia="Times New Roman" w:cs="Times New Roman"/>
          <w:bCs/>
          <w:iCs/>
          <w:szCs w:val="28"/>
        </w:rPr>
        <w:t>CLB Chèo</w:t>
      </w:r>
      <w:r w:rsidR="00491AAB">
        <w:rPr>
          <w:rFonts w:eastAsia="Times New Roman" w:cs="Times New Roman"/>
          <w:bCs/>
          <w:iCs/>
          <w:szCs w:val="28"/>
        </w:rPr>
        <w:t xml:space="preserve"> </w:t>
      </w:r>
      <w:r w:rsidRPr="002E739F">
        <w:rPr>
          <w:rFonts w:eastAsia="Times New Roman" w:cs="Times New Roman"/>
          <w:bCs/>
          <w:iCs/>
          <w:szCs w:val="28"/>
        </w:rPr>
        <w:t xml:space="preserve">huyện Sơn Động; CLB Chèo phường Dĩnh Kế TP. Bắc Giang, CLB Chèo xã Đồng Phúc huyện Yên Dũng. </w:t>
      </w:r>
    </w:p>
    <w:p w14:paraId="6A6C020A" w14:textId="77777777" w:rsidR="00CA34B9" w:rsidRDefault="002E739F" w:rsidP="00CA34B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bCs/>
          <w:iCs/>
          <w:szCs w:val="28"/>
        </w:rPr>
      </w:pPr>
      <w:r w:rsidRPr="002E739F">
        <w:rPr>
          <w:rFonts w:eastAsia="Times New Roman" w:cs="Times New Roman"/>
          <w:bCs/>
          <w:iCs/>
          <w:szCs w:val="28"/>
        </w:rPr>
        <w:t>Mở 0</w:t>
      </w:r>
      <w:r w:rsidR="00CA34B9">
        <w:rPr>
          <w:rFonts w:eastAsia="Times New Roman" w:cs="Times New Roman"/>
          <w:bCs/>
          <w:iCs/>
          <w:szCs w:val="28"/>
        </w:rPr>
        <w:t>5</w:t>
      </w:r>
      <w:r w:rsidRPr="002E739F">
        <w:rPr>
          <w:rFonts w:eastAsia="Times New Roman" w:cs="Times New Roman"/>
          <w:bCs/>
          <w:iCs/>
          <w:szCs w:val="28"/>
        </w:rPr>
        <w:t xml:space="preserve"> Lớp truyền dạy hát và diễn Chèo cho học sinh tại 0</w:t>
      </w:r>
      <w:r w:rsidR="00CA34B9">
        <w:rPr>
          <w:rFonts w:eastAsia="Times New Roman" w:cs="Times New Roman"/>
          <w:bCs/>
          <w:iCs/>
          <w:szCs w:val="28"/>
        </w:rPr>
        <w:t>5</w:t>
      </w:r>
      <w:r w:rsidRPr="002E739F">
        <w:rPr>
          <w:rFonts w:eastAsia="Times New Roman" w:cs="Times New Roman"/>
          <w:bCs/>
          <w:iCs/>
          <w:szCs w:val="28"/>
        </w:rPr>
        <w:t xml:space="preserve"> đơn vị trường học cụ thể: truyền dạy diễn, hát Chèo và hát quan họ Dự án Sân khấu học đường cho học sinh tại trường THCS Dĩnh Trì thành phố Bắc Giang, trường THCS Cảnh Thuỵ huyện Yên Dũng và trường THCS Cao Thượng huyện Tân Yên</w:t>
      </w:r>
      <w:r w:rsidR="00491AAB">
        <w:rPr>
          <w:rFonts w:eastAsia="Times New Roman" w:cs="Times New Roman"/>
          <w:bCs/>
          <w:iCs/>
          <w:szCs w:val="28"/>
        </w:rPr>
        <w:t xml:space="preserve">, </w:t>
      </w:r>
      <w:r w:rsidR="00491AAB" w:rsidRPr="00491AAB">
        <w:rPr>
          <w:rFonts w:eastAsia="Times New Roman" w:cs="Times New Roman"/>
          <w:bCs/>
          <w:iCs/>
          <w:szCs w:val="28"/>
        </w:rPr>
        <w:t>Trường Tiều học, Trường THCS xã Lam Cốt huyện Tân Yên và Trường THCS Cảnh Thụy, huyện Yên Dũng</w:t>
      </w:r>
      <w:r w:rsidR="00CA34B9">
        <w:rPr>
          <w:rFonts w:eastAsia="Times New Roman" w:cs="Times New Roman"/>
          <w:bCs/>
          <w:iCs/>
          <w:szCs w:val="28"/>
        </w:rPr>
        <w:t>…</w:t>
      </w:r>
    </w:p>
    <w:p w14:paraId="75F2C598" w14:textId="12734007" w:rsidR="00CA34B9" w:rsidRDefault="00491AAB" w:rsidP="00CA34B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pPr>
      <w:r w:rsidRPr="00491AAB">
        <w:rPr>
          <w:rFonts w:eastAsia="Times New Roman" w:cs="Times New Roman"/>
          <w:bCs/>
          <w:iCs/>
          <w:szCs w:val="28"/>
        </w:rPr>
        <w:t>Tham gia cuộc thi Tài năng Sân khấu Chèo năm 2023 do Cục Nghệ thuật biểu diễn tổ chức tại Thanh Hóa; kết quả đạt được: 01 Huy chương vàng, 01 Huy chương bạc, 01 giải diễn viên tài năng trẻ</w:t>
      </w:r>
      <w:r w:rsidR="00CA34B9">
        <w:rPr>
          <w:rFonts w:eastAsia="Times New Roman" w:cs="Times New Roman"/>
          <w:bCs/>
          <w:iCs/>
          <w:szCs w:val="28"/>
        </w:rPr>
        <w:t>;</w:t>
      </w:r>
      <w:r w:rsidRPr="00491AAB">
        <w:rPr>
          <w:rFonts w:eastAsia="Times New Roman" w:cs="Times New Roman"/>
          <w:bCs/>
          <w:iCs/>
          <w:szCs w:val="28"/>
        </w:rPr>
        <w:t xml:space="preserve"> </w:t>
      </w:r>
      <w:r w:rsidR="00CA34B9">
        <w:t xml:space="preserve">vở diễn “Hoàng thúc Lý Long Tường” tham gia </w:t>
      </w:r>
      <w:r w:rsidR="00CA34B9">
        <w:lastRenderedPageBreak/>
        <w:t>Liên hoan Sân khấu Thủ đô lần thứ IV được tổ chức vào tháng 9/2020. Thành tích đạt được: 02 cá nhân huy chương Vàng (NS Đặng Thị Liên và Nguyễn Bá Chung); 02cá nhận đạt huy chương Bạc (NS Vũ Tuấn Anh và Phương Văn Tuấn); tham gia Cuộc thi Tài năng trẻ sân khấu Chèo toàn quốc tổ chức vào trung tuần tháng 11/2020 tại tỉnh Hà Nam. Thành tích đạt được: 01 huy chương Vàng (NS Đặng Thị Quyến); 01 huy chương Bạc (NS Phương Văn Tuấn); 02 giả Tài năng trẻ triển vọng (Trần Thị Thủy và Nguyễn Thị Hằng).</w:t>
      </w:r>
    </w:p>
    <w:p w14:paraId="4823DF62" w14:textId="70EA50ED" w:rsidR="00491AAB" w:rsidRDefault="00491AAB" w:rsidP="007F4B30">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bCs/>
          <w:iCs/>
          <w:szCs w:val="28"/>
        </w:rPr>
      </w:pPr>
      <w:r w:rsidRPr="00491AAB">
        <w:rPr>
          <w:rFonts w:eastAsia="Times New Roman" w:cs="Times New Roman"/>
          <w:bCs/>
          <w:iCs/>
          <w:szCs w:val="28"/>
        </w:rPr>
        <w:t>Tổ chức thành công Liên hoan các CLB Chèo không chuyên tỉnh Bắc Giang lần thứ II năm 2023, thu hút 11 CLB với gần 500 nghệ nhân, diễn viên, nhạc công của các huyện: Yên Dũng, Lạng Giang, Hiệp Hòa, Lục Nam và thành phố Bắc Giang</w:t>
      </w:r>
      <w:r>
        <w:rPr>
          <w:rFonts w:eastAsia="Times New Roman" w:cs="Times New Roman"/>
          <w:bCs/>
          <w:iCs/>
          <w:szCs w:val="28"/>
        </w:rPr>
        <w:t>.</w:t>
      </w:r>
    </w:p>
    <w:p w14:paraId="689BA0DB" w14:textId="120E72A6" w:rsidR="007F4B30" w:rsidRDefault="002E739F" w:rsidP="007F4B30">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bCs/>
          <w:iCs/>
          <w:szCs w:val="28"/>
        </w:rPr>
      </w:pPr>
      <w:r w:rsidRPr="002E739F">
        <w:rPr>
          <w:rFonts w:eastAsia="Times New Roman" w:cs="Times New Roman"/>
          <w:bCs/>
          <w:iCs/>
          <w:szCs w:val="28"/>
        </w:rPr>
        <w:t>Mời các Nghệ sĩ Nhân dân, Nghệ sĩ ưu tú, Nghệ nhân Quan họ về hướng dẫn và truyền dậy bảo tồn dân ca hát quan họ, ca trù, hát then đàn tính quan họ cho các nghệ sĩ của Nhà hát. Tập luyện và tổ chức ghi hình hai vở Chèo ngắn “ Giàu giả, nghèo thật”, “tất cả đều nhầm” và các tiết mục hát Then, hát Văn và hát Quan họ là các loại hình Di sản văn hoá phi vật thể đặc sắc</w:t>
      </w:r>
      <w:r w:rsidR="00CA34B9">
        <w:rPr>
          <w:rFonts w:eastAsia="Times New Roman" w:cs="Times New Roman"/>
          <w:bCs/>
          <w:iCs/>
          <w:szCs w:val="28"/>
        </w:rPr>
        <w:t>…</w:t>
      </w:r>
    </w:p>
    <w:p w14:paraId="199B2405" w14:textId="53F9A0C2" w:rsidR="007F4B30" w:rsidRDefault="002E739F" w:rsidP="007F4B30">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bCs/>
          <w:iCs/>
          <w:szCs w:val="28"/>
        </w:rPr>
      </w:pPr>
      <w:r w:rsidRPr="00FF3D91">
        <w:rPr>
          <w:rFonts w:eastAsia="Times New Roman" w:cs="Times New Roman"/>
          <w:b/>
          <w:bCs/>
          <w:i/>
          <w:iCs/>
          <w:szCs w:val="28"/>
        </w:rPr>
        <w:t>Công tác tập huấn nâng cao nghiệp vụ chuyên môn</w:t>
      </w:r>
      <w:r w:rsidRPr="002E739F">
        <w:rPr>
          <w:rFonts w:eastAsia="Times New Roman" w:cs="Times New Roman"/>
          <w:bCs/>
          <w:iCs/>
          <w:szCs w:val="28"/>
        </w:rPr>
        <w:t xml:space="preserve">: Thực hiện tốt chương trình tập huấn nâng cao trình độ chuyên môn cho một số nhạc công của dàn nhạc và nâng cao kỹ thuật hát, diễn cho một số diễn viên trẻ thuộc Nhà hát. </w:t>
      </w:r>
    </w:p>
    <w:p w14:paraId="51D338E2" w14:textId="053B9DF6" w:rsidR="00CD526B" w:rsidRDefault="002E739F" w:rsidP="00CD526B">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bCs/>
          <w:iCs/>
          <w:szCs w:val="28"/>
        </w:rPr>
      </w:pPr>
      <w:r w:rsidRPr="00FF3D91">
        <w:rPr>
          <w:rFonts w:eastAsia="Times New Roman" w:cs="Times New Roman"/>
          <w:b/>
          <w:bCs/>
          <w:i/>
          <w:iCs/>
          <w:szCs w:val="28"/>
        </w:rPr>
        <w:t>Tham gia các cuộc thi, liên hoan</w:t>
      </w:r>
      <w:r w:rsidR="001372A5">
        <w:rPr>
          <w:rFonts w:eastAsia="Times New Roman" w:cs="Times New Roman"/>
          <w:bCs/>
          <w:iCs/>
          <w:szCs w:val="28"/>
        </w:rPr>
        <w:t xml:space="preserve">: </w:t>
      </w:r>
      <w:r w:rsidRPr="002E739F">
        <w:rPr>
          <w:rFonts w:eastAsia="Times New Roman" w:cs="Times New Roman"/>
          <w:bCs/>
          <w:iCs/>
          <w:szCs w:val="28"/>
        </w:rPr>
        <w:t>Tham gia Liên hoan Nghệ thuật Sân khấu toàn quốc dành cho thiếu niên</w:t>
      </w:r>
      <w:r w:rsidR="00FF3D91">
        <w:rPr>
          <w:rFonts w:eastAsia="Times New Roman" w:cs="Times New Roman"/>
          <w:bCs/>
          <w:iCs/>
          <w:szCs w:val="28"/>
        </w:rPr>
        <w:t xml:space="preserve"> </w:t>
      </w:r>
      <w:r w:rsidRPr="002E739F">
        <w:rPr>
          <w:rFonts w:eastAsia="Times New Roman" w:cs="Times New Roman"/>
          <w:bCs/>
          <w:iCs/>
          <w:szCs w:val="28"/>
        </w:rPr>
        <w:t>nhi đồng, được tổ chức tại Hải Phòng từ ngày 20/5/2024. Kết quả: Đạt 01 huy chương vàng, 02 huy chương bạc cho cá nhân. Dàn dựng vở Chèo “Sóng ven đô” của tác giả Nguyễn Đức Minh, tham gia Liên hoan Sân khấu Hà Nội mở rộng, năm 2024 do Hội Nghệ sĩ Sân khấu Việt Nam phối hợp với Sở VHTT Hà Nội tổ chức tháng 11 năm 2024. Kết quả: Đạt 02 huy chương vàng và 02 huy chương bạc.</w:t>
      </w:r>
    </w:p>
    <w:p w14:paraId="46467F3D" w14:textId="77777777" w:rsidR="00CD526B" w:rsidRDefault="00387295" w:rsidP="00CD526B">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b/>
          <w:i/>
          <w:szCs w:val="28"/>
          <w:lang w:val="sv-SE"/>
        </w:rPr>
      </w:pPr>
      <w:r w:rsidRPr="00DD77AE">
        <w:rPr>
          <w:b/>
          <w:i/>
          <w:szCs w:val="28"/>
          <w:lang w:val="sv-SE"/>
        </w:rPr>
        <w:t>Công tác văn phòng và CCHC</w:t>
      </w:r>
    </w:p>
    <w:p w14:paraId="05BEB503" w14:textId="77777777" w:rsidR="00063962" w:rsidRDefault="00387295" w:rsidP="00063962">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szCs w:val="28"/>
          <w:lang w:val="sv-SE"/>
        </w:rPr>
      </w:pPr>
      <w:r w:rsidRPr="00DF7E36">
        <w:rPr>
          <w:szCs w:val="28"/>
          <w:lang w:val="sv-SE"/>
        </w:rPr>
        <w:t>Tôi cùng với các đồng chí trong trong Ban Giám đốc đã rà soát, sửa đổi, bổ sung các văn bản, quy chế, quy định cho phù hợp với tình hình thực tiễn, xây dựng kế hoạch cụ thể, tập trung nguồn lực và xây dựng biện pháp tổ chức thực hiện có hiệu quả. Chú trọng việc đôn đốc, kiểm tra, đánh giá những công việc đã hoàn thành cũng như những công việc tồn đọng, dở dang, chậm trễ, đồng thời xây dựng kế hoạch công tác của thời gian tiếp theo, qua đó cùng với tập thể lãnh đạo Sở từng bước tạo dựng được phương pháp làm việc khoa học, hợp lý, xử lý công việc kịp thời, đúng quy định, tạo bước chuyển biến tích cực về phương pháp, chất lượng, hiệu lực, hiệu quả công tác lãnh đạo, chỉ đạo, điều hành, quản lý của lãnh đạo Sở, góp phần xây dựng tập thể cơ quan đoàn kết, phấn đấu hoàn thành tốt nhiệm vụ được giao.</w:t>
      </w:r>
      <w:r>
        <w:rPr>
          <w:szCs w:val="28"/>
          <w:lang w:val="sv-SE"/>
        </w:rPr>
        <w:t xml:space="preserve"> </w:t>
      </w:r>
      <w:r w:rsidRPr="00DF7E36">
        <w:rPr>
          <w:szCs w:val="28"/>
          <w:lang w:val="sv-SE"/>
        </w:rPr>
        <w:t>Chỉ đạo Văn phòng Sở rà soát, điều chỉnh, sửa đổi, bổ sung Quy chế làm việc của cơ quan, Quy chế thi đua khen thưởng, Quy chế chi tiêu nội bộ, Quy chế dân chủ ở cơ sở, góp phần tạo động lực, phát huy tính chủ động để cán bộ, công chức, viên chức trong cơ quan phấn đấu hoàn thành tốt nhiệm vụ.</w:t>
      </w:r>
    </w:p>
    <w:p w14:paraId="723856E5" w14:textId="77777777" w:rsidR="006053F9" w:rsidRDefault="00387295"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szCs w:val="28"/>
          <w:lang w:val="sv-SE"/>
        </w:rPr>
      </w:pPr>
      <w:r w:rsidRPr="00DF7E36">
        <w:rPr>
          <w:szCs w:val="28"/>
          <w:lang w:val="sv-SE"/>
        </w:rPr>
        <w:lastRenderedPageBreak/>
        <w:t>Chỉ đạo xây dựng kế hoạch tuyên truyền công tác cải cách hành chính năm 2023 và tổ chức triển khai, thực hiện có hiệu quả. Chỉ đạo thực hiện kiểm soát chặt chẽ các quy định thủ tục hành chính trong văn bản quy phạm pháp luật của tỉnh thuộc lĩnh vực của Sở. Chỉ đạo VPS Tham mưu ban hành các văn bản liên quan để triển khai thực hiện đồng bộ các biện pháp đẩy mạnh cải cách, kiểm soát thủ tục hành chính và cơ chế một cửa, một cửa liên thông. Thường xuyên tổ chức triển khai kế hoạch kiểm tra CCHC, kểm tra công vụ các phòng, đơn vị</w:t>
      </w:r>
      <w:r>
        <w:rPr>
          <w:szCs w:val="28"/>
          <w:lang w:val="sv-SE"/>
        </w:rPr>
        <w:t>.</w:t>
      </w:r>
      <w:r>
        <w:rPr>
          <w:szCs w:val="28"/>
          <w:lang w:val="sv-SE"/>
        </w:rPr>
        <w:tab/>
      </w:r>
    </w:p>
    <w:p w14:paraId="1E6AE34D" w14:textId="051AE3B4" w:rsidR="006053F9" w:rsidRDefault="008C0525"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b/>
          <w:bCs/>
          <w:i/>
          <w:iCs/>
          <w:szCs w:val="28"/>
          <w:lang w:val="sv-SE"/>
        </w:rPr>
      </w:pPr>
      <w:r w:rsidRPr="00880B5F">
        <w:rPr>
          <w:b/>
          <w:bCs/>
          <w:i/>
          <w:iCs/>
          <w:szCs w:val="28"/>
          <w:lang w:val="sv-SE"/>
        </w:rPr>
        <w:t xml:space="preserve">* </w:t>
      </w:r>
      <w:r w:rsidR="00076D71" w:rsidRPr="00880B5F">
        <w:rPr>
          <w:b/>
          <w:bCs/>
          <w:i/>
          <w:iCs/>
          <w:szCs w:val="28"/>
          <w:lang w:val="sv-SE"/>
        </w:rPr>
        <w:t xml:space="preserve">Thành tích </w:t>
      </w:r>
      <w:r w:rsidR="00387295" w:rsidRPr="00880B5F">
        <w:rPr>
          <w:b/>
          <w:bCs/>
          <w:i/>
          <w:iCs/>
          <w:szCs w:val="28"/>
          <w:lang w:val="sv-SE"/>
        </w:rPr>
        <w:t xml:space="preserve">xuất sắc </w:t>
      </w:r>
      <w:r w:rsidR="001372A5">
        <w:rPr>
          <w:b/>
          <w:bCs/>
          <w:i/>
          <w:iCs/>
          <w:szCs w:val="28"/>
          <w:lang w:val="sv-SE"/>
        </w:rPr>
        <w:t xml:space="preserve">trong </w:t>
      </w:r>
      <w:r w:rsidR="00537D0E">
        <w:rPr>
          <w:b/>
          <w:bCs/>
          <w:i/>
          <w:iCs/>
          <w:szCs w:val="28"/>
          <w:lang w:val="sv-SE"/>
        </w:rPr>
        <w:t xml:space="preserve">lĩnh vực </w:t>
      </w:r>
      <w:r w:rsidR="00076D71" w:rsidRPr="00880B5F">
        <w:rPr>
          <w:b/>
          <w:bCs/>
          <w:i/>
          <w:iCs/>
          <w:szCs w:val="28"/>
          <w:lang w:val="sv-SE"/>
        </w:rPr>
        <w:t>Nghệ thuật</w:t>
      </w:r>
      <w:r w:rsidR="007F3498" w:rsidRPr="00880B5F">
        <w:rPr>
          <w:b/>
          <w:bCs/>
          <w:i/>
          <w:iCs/>
          <w:szCs w:val="28"/>
          <w:lang w:val="sv-SE"/>
        </w:rPr>
        <w:t xml:space="preserve"> </w:t>
      </w:r>
    </w:p>
    <w:p w14:paraId="5E7B0ACE" w14:textId="77777777" w:rsidR="006053F9" w:rsidRDefault="00CD526B"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bCs/>
          <w:color w:val="000000"/>
          <w:spacing w:val="-4"/>
          <w:szCs w:val="28"/>
        </w:rPr>
      </w:pPr>
      <w:r w:rsidRPr="00A302E1">
        <w:rPr>
          <w:rFonts w:eastAsia="Times New Roman" w:cs="Times New Roman"/>
          <w:bCs/>
          <w:color w:val="000000"/>
          <w:spacing w:val="-4"/>
          <w:szCs w:val="28"/>
        </w:rPr>
        <w:t>Nghệ thuật sân khấu Chèo là loại hình nghệ thuật thuần Việt (do người Việt sáng tạo nên). Đây là loại hình nghệ thuật sân khấu độc đáo của Việt Nam và đã có từ lâu đời. Trong bốn “Chiếu Chèo cổ” của Việt Nam gồm Chiếu Chèo Xứ Đông</w:t>
      </w:r>
      <w:r>
        <w:rPr>
          <w:rFonts w:eastAsia="Times New Roman" w:cs="Times New Roman"/>
          <w:bCs/>
          <w:color w:val="000000"/>
          <w:spacing w:val="-4"/>
          <w:szCs w:val="28"/>
        </w:rPr>
        <w:t>,</w:t>
      </w:r>
      <w:r w:rsidRPr="00A302E1">
        <w:rPr>
          <w:rFonts w:eastAsia="Times New Roman" w:cs="Times New Roman"/>
          <w:bCs/>
          <w:color w:val="000000"/>
          <w:spacing w:val="-4"/>
          <w:szCs w:val="28"/>
        </w:rPr>
        <w:t xml:space="preserve"> Chiếu Chèo Xứ Nam</w:t>
      </w:r>
      <w:r>
        <w:rPr>
          <w:rFonts w:eastAsia="Times New Roman" w:cs="Times New Roman"/>
          <w:bCs/>
          <w:color w:val="000000"/>
          <w:spacing w:val="-4"/>
          <w:szCs w:val="28"/>
        </w:rPr>
        <w:t>,</w:t>
      </w:r>
      <w:r w:rsidRPr="00A302E1">
        <w:rPr>
          <w:rFonts w:eastAsia="Times New Roman" w:cs="Times New Roman"/>
          <w:bCs/>
          <w:color w:val="000000"/>
          <w:spacing w:val="-4"/>
          <w:szCs w:val="28"/>
        </w:rPr>
        <w:t xml:space="preserve"> Chiếu Chèo Xứ Bắc</w:t>
      </w:r>
      <w:r>
        <w:rPr>
          <w:rFonts w:eastAsia="Times New Roman" w:cs="Times New Roman"/>
          <w:bCs/>
          <w:color w:val="000000"/>
          <w:spacing w:val="-4"/>
          <w:szCs w:val="28"/>
        </w:rPr>
        <w:t xml:space="preserve">, </w:t>
      </w:r>
      <w:r w:rsidRPr="00A302E1">
        <w:rPr>
          <w:rFonts w:eastAsia="Times New Roman" w:cs="Times New Roman"/>
          <w:bCs/>
          <w:color w:val="000000"/>
          <w:spacing w:val="-4"/>
          <w:szCs w:val="28"/>
        </w:rPr>
        <w:t>Chiếu Chèo Xứ Đoài</w:t>
      </w:r>
      <w:r>
        <w:rPr>
          <w:rFonts w:eastAsia="Times New Roman" w:cs="Times New Roman"/>
          <w:bCs/>
          <w:color w:val="000000"/>
          <w:spacing w:val="-4"/>
          <w:szCs w:val="28"/>
        </w:rPr>
        <w:t xml:space="preserve">. </w:t>
      </w:r>
      <w:r w:rsidRPr="00A302E1">
        <w:rPr>
          <w:rFonts w:eastAsia="Times New Roman" w:cs="Times New Roman"/>
          <w:bCs/>
          <w:color w:val="000000"/>
          <w:spacing w:val="-4"/>
          <w:szCs w:val="28"/>
        </w:rPr>
        <w:t>Mỗi Chiếu Chèo đều có phong cách riêng biệt tạo nên màu sắc đa dạng và phong phú cho nghệ thuật sân khấu Chèo truyền thống của Việt Nam. Vùng Kinh Bắc xưa chính là cái nôi của “Chiếu Chèo Xứ Bắc” (chủ yếu là 02 tỉnh Bắc Giang và Bắc Ninh)</w:t>
      </w:r>
      <w:r>
        <w:rPr>
          <w:rFonts w:eastAsia="Times New Roman" w:cs="Times New Roman"/>
          <w:bCs/>
          <w:color w:val="000000"/>
          <w:spacing w:val="-4"/>
          <w:szCs w:val="28"/>
        </w:rPr>
        <w:t>. N</w:t>
      </w:r>
      <w:r w:rsidRPr="00A302E1">
        <w:rPr>
          <w:rFonts w:eastAsia="Times New Roman" w:cs="Times New Roman"/>
          <w:bCs/>
          <w:color w:val="000000"/>
          <w:spacing w:val="-4"/>
          <w:szCs w:val="28"/>
        </w:rPr>
        <w:t xml:space="preserve">ghệ thuật Chèo là nhân tố góp phần tạo nên nét đặc trưng của văn hóa </w:t>
      </w:r>
      <w:r>
        <w:rPr>
          <w:rFonts w:eastAsia="Times New Roman" w:cs="Times New Roman"/>
          <w:bCs/>
          <w:color w:val="000000"/>
          <w:spacing w:val="-4"/>
          <w:szCs w:val="28"/>
        </w:rPr>
        <w:t xml:space="preserve">Kinh Bắc - </w:t>
      </w:r>
      <w:r w:rsidRPr="00A302E1">
        <w:rPr>
          <w:rFonts w:eastAsia="Times New Roman" w:cs="Times New Roman"/>
          <w:bCs/>
          <w:color w:val="000000"/>
          <w:spacing w:val="-4"/>
          <w:szCs w:val="28"/>
        </w:rPr>
        <w:t>Bắc Giang. Ngày nay, nghệ thuật sân khấu Chèo đã thực sự trở thành hình thức sinh hoạt văn hóa không thể thiếu trong đời sống tinh thần của nhân dân khu vực Đồng b</w:t>
      </w:r>
      <w:r w:rsidR="00063962">
        <w:rPr>
          <w:rFonts w:eastAsia="Times New Roman" w:cs="Times New Roman"/>
          <w:bCs/>
          <w:color w:val="000000"/>
          <w:spacing w:val="-4"/>
          <w:szCs w:val="28"/>
        </w:rPr>
        <w:t>ằ</w:t>
      </w:r>
      <w:r w:rsidRPr="00A302E1">
        <w:rPr>
          <w:rFonts w:eastAsia="Times New Roman" w:cs="Times New Roman"/>
          <w:bCs/>
          <w:color w:val="000000"/>
          <w:spacing w:val="-4"/>
          <w:szCs w:val="28"/>
        </w:rPr>
        <w:t xml:space="preserve">ng, Trung du Bắc bộ và Bắc Trung bộ. Chính vì vậy, Nghệ thuật sân khấu Chèo cần được phát triển trở thành một phong trào rộng khắp, đặc biệt trong nhân dân trên địa bàn tỉnh Bắc Giang. </w:t>
      </w:r>
    </w:p>
    <w:p w14:paraId="46C58DCA" w14:textId="65F3FB17" w:rsidR="006053F9" w:rsidRPr="00A81226" w:rsidRDefault="00CD526B"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spacing w:val="-2"/>
        </w:rPr>
      </w:pPr>
      <w:r w:rsidRPr="00A81226">
        <w:rPr>
          <w:rFonts w:eastAsia="Times New Roman" w:cs="Times New Roman"/>
          <w:szCs w:val="28"/>
          <w:lang w:val="vi-VN" w:eastAsia="vi-VN"/>
        </w:rPr>
        <w:t>Xuất phát từ trách nhiệm của một</w:t>
      </w:r>
      <w:r w:rsidRPr="00A81226">
        <w:rPr>
          <w:rFonts w:eastAsia="Times New Roman" w:cs="Times New Roman"/>
          <w:szCs w:val="28"/>
          <w:lang w:eastAsia="vi-VN"/>
        </w:rPr>
        <w:t xml:space="preserve"> người đứng đầu đơn vị nghệ thuật chuyên nghiệp duy nhất của tỉnh, một nghệ sĩ đã có thâm niên trên 30 năm công tác, 2</w:t>
      </w:r>
      <w:r w:rsidR="00063962" w:rsidRPr="00A81226">
        <w:rPr>
          <w:rFonts w:eastAsia="Times New Roman" w:cs="Times New Roman"/>
          <w:szCs w:val="28"/>
          <w:lang w:eastAsia="vi-VN"/>
        </w:rPr>
        <w:t>5</w:t>
      </w:r>
      <w:r w:rsidRPr="00A81226">
        <w:rPr>
          <w:rFonts w:eastAsia="Times New Roman" w:cs="Times New Roman"/>
          <w:szCs w:val="28"/>
          <w:lang w:eastAsia="vi-VN"/>
        </w:rPr>
        <w:t xml:space="preserve"> năm gắn bó với công tác giúp đỡ phong trào hát, diễn Chèo tại các địa phương cơ sở, </w:t>
      </w:r>
      <w:r w:rsidR="00063962" w:rsidRPr="00A81226">
        <w:rPr>
          <w:rFonts w:eastAsia="Times New Roman" w:cs="Times New Roman"/>
          <w:szCs w:val="28"/>
          <w:lang w:eastAsia="vi-VN"/>
        </w:rPr>
        <w:t xml:space="preserve">tôi luôn </w:t>
      </w:r>
      <w:r w:rsidR="00491AAB" w:rsidRPr="00A81226">
        <w:rPr>
          <w:rFonts w:eastAsia="Times New Roman" w:cs="Times New Roman"/>
          <w:szCs w:val="28"/>
          <w:lang w:eastAsia="vi-VN"/>
        </w:rPr>
        <w:t>nỗ lực hết mình, phát huy năng lực của bản thân, sáng tạo trong công tác chuyên môn và đạt đư</w:t>
      </w:r>
      <w:r w:rsidR="00A0176E">
        <w:rPr>
          <w:rFonts w:eastAsia="Times New Roman" w:cs="Times New Roman"/>
          <w:szCs w:val="28"/>
          <w:lang w:eastAsia="vi-VN"/>
        </w:rPr>
        <w:t xml:space="preserve">ợc nhiều thành tích xuất sắc, </w:t>
      </w:r>
      <w:r w:rsidR="00491AAB" w:rsidRPr="00A81226">
        <w:rPr>
          <w:rFonts w:eastAsia="Times New Roman" w:cs="Times New Roman"/>
          <w:szCs w:val="28"/>
          <w:lang w:eastAsia="vi-VN"/>
        </w:rPr>
        <w:t xml:space="preserve">kết quả </w:t>
      </w:r>
      <w:r w:rsidR="00A81226">
        <w:rPr>
          <w:rFonts w:eastAsia="Times New Roman" w:cs="Times New Roman"/>
          <w:szCs w:val="28"/>
          <w:lang w:eastAsia="vi-VN"/>
        </w:rPr>
        <w:t xml:space="preserve">tiêu biểu như </w:t>
      </w:r>
      <w:r w:rsidR="00491AAB" w:rsidRPr="00A81226">
        <w:rPr>
          <w:rFonts w:eastAsia="Times New Roman" w:cs="Times New Roman"/>
          <w:szCs w:val="28"/>
          <w:lang w:eastAsia="vi-VN"/>
        </w:rPr>
        <w:t>sau:</w:t>
      </w:r>
      <w:r w:rsidRPr="00A81226">
        <w:rPr>
          <w:spacing w:val="-2"/>
        </w:rPr>
        <w:t xml:space="preserve"> </w:t>
      </w:r>
    </w:p>
    <w:p w14:paraId="274643C0" w14:textId="053C9B0C" w:rsidR="006053F9" w:rsidRDefault="00076D71"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spacing w:val="-2"/>
          <w:lang w:val="sv-SE"/>
        </w:rPr>
      </w:pPr>
      <w:r w:rsidRPr="00387295">
        <w:rPr>
          <w:i/>
          <w:spacing w:val="-2"/>
          <w:lang w:val="sv-SE"/>
        </w:rPr>
        <w:t xml:space="preserve">Năm 2020: </w:t>
      </w:r>
      <w:r w:rsidRPr="00BA544C">
        <w:rPr>
          <w:spacing w:val="-2"/>
          <w:lang w:val="sv-SE"/>
        </w:rPr>
        <w:t>Tổng đạo diễn chương trình nghệ thuật “Mùa xuân dâng Đảng” kỷ niệm 90 năm Ngày thành lập Đả</w:t>
      </w:r>
      <w:r w:rsidR="001E430D">
        <w:rPr>
          <w:spacing w:val="-2"/>
          <w:lang w:val="sv-SE"/>
        </w:rPr>
        <w:t xml:space="preserve">ng Cộng sản </w:t>
      </w:r>
      <w:r w:rsidRPr="00BA544C">
        <w:rPr>
          <w:spacing w:val="-2"/>
          <w:lang w:val="sv-SE"/>
        </w:rPr>
        <w:t xml:space="preserve">Việt Nam và đón xuân Canh Tý 2020; Chỉ đạo nghệ thuật vở “Đệ nhất thần y”; Đạo diễn vở “Hoàng Thúc Lý Long Tường” than dự Liên hoan sân khấu Thủ đô lần thứ IV, trong đó 02 diễn viên được tặng thưởng huy chương vàng, 02 diễn viên được tặng thưởng huy chương bạc; Đạo diễn chương trình tham gia “Cuộc thi tài năng trẻ diễn viên Chèo toàn quốc năm 2020” (tại Hà Nam). Trong đó trực tiếp dàn dựng và hướng dẫn diễn viên Đặng Thị Quyến (Thu Quyến) đạt huy chương vàng vai Bà Ba Cẩn trích đoạn “Bà Ba Cẩn”, </w:t>
      </w:r>
      <w:r w:rsidR="009F1C59">
        <w:rPr>
          <w:spacing w:val="-2"/>
          <w:lang w:val="sv-SE"/>
        </w:rPr>
        <w:t>Diễn viên Phương Văn Tuấn</w:t>
      </w:r>
      <w:r w:rsidRPr="00BA544C">
        <w:rPr>
          <w:spacing w:val="-2"/>
          <w:lang w:val="sv-SE"/>
        </w:rPr>
        <w:t xml:space="preserve"> đạt huy chương bạc, 02 diễn viên</w:t>
      </w:r>
      <w:r w:rsidR="009F1C59">
        <w:rPr>
          <w:spacing w:val="-2"/>
          <w:lang w:val="sv-SE"/>
        </w:rPr>
        <w:t xml:space="preserve"> Trần Thị Thủy, Nguyễn Việ</w:t>
      </w:r>
      <w:r w:rsidR="00363335">
        <w:rPr>
          <w:spacing w:val="-2"/>
          <w:lang w:val="sv-SE"/>
        </w:rPr>
        <w:t>t Hằng</w:t>
      </w:r>
      <w:r w:rsidRPr="00BA544C">
        <w:rPr>
          <w:spacing w:val="-2"/>
          <w:lang w:val="sv-SE"/>
        </w:rPr>
        <w:t xml:space="preserve"> đạt giải Tài năng trẻ triển vọng. Chỉ đạo đơn vị hoàn thành tốt nhiệm vụ được giao</w:t>
      </w:r>
      <w:r w:rsidR="00063962">
        <w:rPr>
          <w:spacing w:val="-2"/>
          <w:lang w:val="sv-SE"/>
        </w:rPr>
        <w:t>.</w:t>
      </w:r>
      <w:r w:rsidR="001E430D">
        <w:rPr>
          <w:spacing w:val="-2"/>
          <w:lang w:val="sv-SE"/>
        </w:rPr>
        <w:t xml:space="preserve"> </w:t>
      </w:r>
    </w:p>
    <w:p w14:paraId="0C258AE5" w14:textId="21E9DA52" w:rsidR="006053F9" w:rsidRDefault="00076D71"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spacing w:val="-2"/>
          <w:lang w:val="sv-SE"/>
        </w:rPr>
      </w:pPr>
      <w:r w:rsidRPr="00387295">
        <w:rPr>
          <w:i/>
          <w:spacing w:val="-2"/>
          <w:lang w:val="sv-SE"/>
        </w:rPr>
        <w:t>Năm 2021:</w:t>
      </w:r>
      <w:r w:rsidRPr="00BA544C">
        <w:rPr>
          <w:spacing w:val="-2"/>
          <w:lang w:val="sv-SE"/>
        </w:rPr>
        <w:t xml:space="preserve"> </w:t>
      </w:r>
      <w:bookmarkStart w:id="1" w:name="_Hlk198221400"/>
      <w:r w:rsidRPr="00BA544C">
        <w:rPr>
          <w:spacing w:val="-2"/>
          <w:lang w:val="sv-SE"/>
        </w:rPr>
        <w:t>Viết kịch bản và Tổng đạo diễn chương trình nghệ thuật “Sáng mãi niềm tin” chào mừng 91 năm Ngày thành lập Đảng Cộng sản Việt Nam và thành công của Đại hội lần thứ XIII của Đảng. Chỉ đạo Nhà hát thực hiện nghiêm chỉnh công tác phòng chống dịch Covid 19, tổ chức tham gia công tác thiện nguyện, giúp đỡ, động viên tinh thần của lực lượng tuyến đầu chống dị</w:t>
      </w:r>
      <w:r w:rsidR="00CC3ACA">
        <w:rPr>
          <w:spacing w:val="-2"/>
          <w:lang w:val="sv-SE"/>
        </w:rPr>
        <w:t>ch; Tổ chức thành công Liên hoa</w:t>
      </w:r>
      <w:r w:rsidR="00A539C1">
        <w:rPr>
          <w:spacing w:val="-2"/>
          <w:lang w:val="sv-SE"/>
        </w:rPr>
        <w:t>n</w:t>
      </w:r>
      <w:r w:rsidR="00CC3ACA">
        <w:rPr>
          <w:spacing w:val="-2"/>
          <w:lang w:val="sv-SE"/>
        </w:rPr>
        <w:t xml:space="preserve"> các Câu lạc bộ Chèo không chuyên tỉnh Bắc Giang lần thứ I</w:t>
      </w:r>
      <w:r w:rsidR="00063962">
        <w:rPr>
          <w:spacing w:val="-2"/>
          <w:lang w:val="sv-SE"/>
        </w:rPr>
        <w:t>.</w:t>
      </w:r>
      <w:bookmarkEnd w:id="1"/>
    </w:p>
    <w:p w14:paraId="2E5AE371" w14:textId="77777777" w:rsidR="006053F9" w:rsidRDefault="00CC3ACA"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spacing w:val="-2"/>
          <w:lang w:val="sv-SE"/>
        </w:rPr>
      </w:pPr>
      <w:r w:rsidRPr="00387295">
        <w:rPr>
          <w:i/>
          <w:spacing w:val="-2"/>
          <w:lang w:val="sv-SE"/>
        </w:rPr>
        <w:lastRenderedPageBreak/>
        <w:t>Năm 2022:</w:t>
      </w:r>
      <w:r w:rsidR="00057BAE">
        <w:rPr>
          <w:spacing w:val="-2"/>
          <w:lang w:val="sv-SE"/>
        </w:rPr>
        <w:t xml:space="preserve"> Viết kịch bản và đạo diễn</w:t>
      </w:r>
      <w:r w:rsidR="00576912">
        <w:rPr>
          <w:spacing w:val="-2"/>
          <w:lang w:val="sv-SE"/>
        </w:rPr>
        <w:t xml:space="preserve"> chương trình ca múa nhạc </w:t>
      </w:r>
      <w:r w:rsidR="00F16AA3" w:rsidRPr="00BA544C">
        <w:rPr>
          <w:spacing w:val="-2"/>
          <w:lang w:val="sv-SE"/>
        </w:rPr>
        <w:t>“</w:t>
      </w:r>
      <w:r w:rsidR="00576912">
        <w:rPr>
          <w:spacing w:val="-2"/>
          <w:lang w:val="sv-SE"/>
        </w:rPr>
        <w:t>Mùa xuân Kinh Bắc”</w:t>
      </w:r>
      <w:r w:rsidR="007474B7">
        <w:rPr>
          <w:spacing w:val="-2"/>
          <w:lang w:val="sv-SE"/>
        </w:rPr>
        <w:t xml:space="preserve">, chương trình </w:t>
      </w:r>
      <w:r w:rsidR="007474B7" w:rsidRPr="00BA544C">
        <w:rPr>
          <w:spacing w:val="-2"/>
          <w:lang w:val="sv-SE"/>
        </w:rPr>
        <w:t>“</w:t>
      </w:r>
      <w:r w:rsidR="00E91A65">
        <w:rPr>
          <w:spacing w:val="-2"/>
          <w:lang w:val="sv-SE"/>
        </w:rPr>
        <w:t xml:space="preserve">Còn mãi với thời gian” Kỷ niệm 75 năm Ngày Thương binh, Liệt sĩ (27/7/1947 – 27/7/2022); </w:t>
      </w:r>
      <w:r w:rsidR="00576912">
        <w:rPr>
          <w:spacing w:val="-2"/>
          <w:lang w:val="sv-SE"/>
        </w:rPr>
        <w:t xml:space="preserve">Chỉ đạo nghệ thuật 02 vở Chèo </w:t>
      </w:r>
      <w:r w:rsidR="00F16AA3" w:rsidRPr="00BA544C">
        <w:rPr>
          <w:spacing w:val="-2"/>
          <w:lang w:val="sv-SE"/>
        </w:rPr>
        <w:t>“</w:t>
      </w:r>
      <w:r w:rsidR="0059598F">
        <w:rPr>
          <w:spacing w:val="-2"/>
          <w:lang w:val="sv-SE"/>
        </w:rPr>
        <w:t xml:space="preserve">Hai giọt nước” và </w:t>
      </w:r>
      <w:r w:rsidR="00F16AA3" w:rsidRPr="00BA544C">
        <w:rPr>
          <w:spacing w:val="-2"/>
          <w:lang w:val="sv-SE"/>
        </w:rPr>
        <w:t>“</w:t>
      </w:r>
      <w:r w:rsidR="0059598F">
        <w:rPr>
          <w:spacing w:val="-2"/>
          <w:lang w:val="sv-SE"/>
        </w:rPr>
        <w:t>Bến đợi</w:t>
      </w:r>
      <w:r w:rsidR="00F16AA3">
        <w:rPr>
          <w:spacing w:val="-2"/>
          <w:lang w:val="sv-SE"/>
        </w:rPr>
        <w:t>”</w:t>
      </w:r>
      <w:r w:rsidR="0059598F">
        <w:rPr>
          <w:spacing w:val="-2"/>
          <w:lang w:val="sv-SE"/>
        </w:rPr>
        <w:t xml:space="preserve"> </w:t>
      </w:r>
      <w:r w:rsidR="00576912">
        <w:rPr>
          <w:spacing w:val="-2"/>
          <w:lang w:val="sv-SE"/>
        </w:rPr>
        <w:t xml:space="preserve">tham dự Liên hoan </w:t>
      </w:r>
      <w:r w:rsidR="00235A68">
        <w:rPr>
          <w:spacing w:val="-2"/>
          <w:lang w:val="sv-SE"/>
        </w:rPr>
        <w:t>sân khấu Chèo toàn quốc, năm 2022. Trong đó 02 diễn viên Phạm Thị</w:t>
      </w:r>
      <w:r w:rsidR="0059598F">
        <w:rPr>
          <w:spacing w:val="-2"/>
          <w:lang w:val="sv-SE"/>
        </w:rPr>
        <w:t xml:space="preserve"> M</w:t>
      </w:r>
      <w:r w:rsidR="00235A68">
        <w:rPr>
          <w:spacing w:val="-2"/>
          <w:lang w:val="sv-SE"/>
        </w:rPr>
        <w:t>ai (Quỳnh Mai) và Dương Thị Thanh Huyền (Thanh Huyền)</w:t>
      </w:r>
      <w:r>
        <w:rPr>
          <w:spacing w:val="-2"/>
          <w:lang w:val="sv-SE"/>
        </w:rPr>
        <w:t xml:space="preserve"> </w:t>
      </w:r>
      <w:r w:rsidR="0059598F">
        <w:rPr>
          <w:spacing w:val="-2"/>
          <w:lang w:val="sv-SE"/>
        </w:rPr>
        <w:t>đạt huy chương vàng</w:t>
      </w:r>
      <w:r w:rsidR="00401E03">
        <w:rPr>
          <w:spacing w:val="-2"/>
          <w:lang w:val="sv-SE"/>
        </w:rPr>
        <w:t xml:space="preserve">; các diễn viên </w:t>
      </w:r>
      <w:r w:rsidR="007168F2">
        <w:rPr>
          <w:spacing w:val="-2"/>
          <w:lang w:val="sv-SE"/>
        </w:rPr>
        <w:t xml:space="preserve">đạt huy chương bạc: </w:t>
      </w:r>
      <w:r w:rsidR="00401E03">
        <w:rPr>
          <w:spacing w:val="-2"/>
          <w:lang w:val="sv-SE"/>
        </w:rPr>
        <w:t xml:space="preserve">Nguyễn Văn Được (Xuân Được), Trần Thị Thủy (Thu Thủy), </w:t>
      </w:r>
      <w:r w:rsidR="001365FF">
        <w:rPr>
          <w:spacing w:val="-2"/>
          <w:lang w:val="sv-SE"/>
        </w:rPr>
        <w:t>Phương Văn Tuấn (Phương Tuấn), Nguyễn Thị Hiền (Mai Hiền), Vũ Tuấn Anh (Tuấn Anh)</w:t>
      </w:r>
      <w:r w:rsidR="00AD27CE">
        <w:rPr>
          <w:spacing w:val="-2"/>
          <w:lang w:val="sv-SE"/>
        </w:rPr>
        <w:t>.</w:t>
      </w:r>
    </w:p>
    <w:p w14:paraId="64A40676" w14:textId="77777777" w:rsidR="006053F9" w:rsidRPr="001E430D" w:rsidRDefault="00250CB6"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Calibri" w:cs="Times New Roman"/>
          <w:lang w:val="sv-SE"/>
        </w:rPr>
      </w:pPr>
      <w:r w:rsidRPr="00387295">
        <w:rPr>
          <w:i/>
          <w:spacing w:val="-2"/>
          <w:lang w:val="sv-SE"/>
        </w:rPr>
        <w:t>Năm 202</w:t>
      </w:r>
      <w:r w:rsidR="00FE6D4A" w:rsidRPr="00387295">
        <w:rPr>
          <w:i/>
          <w:spacing w:val="-2"/>
          <w:lang w:val="sv-SE"/>
        </w:rPr>
        <w:t>3</w:t>
      </w:r>
      <w:r w:rsidR="0088383A" w:rsidRPr="00387295">
        <w:rPr>
          <w:i/>
          <w:spacing w:val="-2"/>
          <w:lang w:val="sv-SE"/>
        </w:rPr>
        <w:t>:</w:t>
      </w:r>
      <w:r w:rsidR="0088383A">
        <w:rPr>
          <w:spacing w:val="-2"/>
          <w:lang w:val="sv-SE"/>
        </w:rPr>
        <w:t xml:space="preserve"> </w:t>
      </w:r>
      <w:r w:rsidR="00FE6D4A" w:rsidRPr="00BA544C">
        <w:rPr>
          <w:rFonts w:eastAsia="Calibri" w:cs="Times New Roman"/>
          <w:lang w:val="sv-SE"/>
        </w:rPr>
        <w:t>Viết kịch bản và tổng đạo diễn chương trình nghệ thuật “</w:t>
      </w:r>
      <w:r w:rsidR="00FE6D4A" w:rsidRPr="00102EBA">
        <w:rPr>
          <w:szCs w:val="28"/>
          <w:lang w:val="sv-SE"/>
        </w:rPr>
        <w:t xml:space="preserve">Hào khí </w:t>
      </w:r>
      <w:r w:rsidR="00FE6D4A" w:rsidRPr="001E430D">
        <w:rPr>
          <w:szCs w:val="28"/>
          <w:lang w:val="sv-SE"/>
        </w:rPr>
        <w:t>Xương</w:t>
      </w:r>
      <w:r w:rsidR="00FE6D4A" w:rsidRPr="001E430D">
        <w:rPr>
          <w:b/>
          <w:i/>
          <w:szCs w:val="28"/>
          <w:lang w:val="sv-SE"/>
        </w:rPr>
        <w:t xml:space="preserve"> </w:t>
      </w:r>
      <w:r w:rsidR="00FE6D4A" w:rsidRPr="001E430D">
        <w:rPr>
          <w:szCs w:val="28"/>
          <w:lang w:val="sv-SE"/>
        </w:rPr>
        <w:t>Giang – Muôn thuở lưu truyền”</w:t>
      </w:r>
      <w:r w:rsidR="00FE6D4A" w:rsidRPr="001E430D">
        <w:rPr>
          <w:b/>
          <w:i/>
          <w:szCs w:val="28"/>
          <w:lang w:val="sv-SE"/>
        </w:rPr>
        <w:t xml:space="preserve"> </w:t>
      </w:r>
      <w:r w:rsidR="00FE6D4A" w:rsidRPr="001E430D">
        <w:rPr>
          <w:szCs w:val="28"/>
          <w:lang w:val="sv-SE"/>
        </w:rPr>
        <w:t>nhân</w:t>
      </w:r>
      <w:r w:rsidR="00FE6D4A" w:rsidRPr="001E430D">
        <w:rPr>
          <w:b/>
          <w:sz w:val="36"/>
          <w:szCs w:val="36"/>
          <w:lang w:val="sv-SE"/>
        </w:rPr>
        <w:t xml:space="preserve">  </w:t>
      </w:r>
      <w:r w:rsidR="00FE6D4A" w:rsidRPr="001E430D">
        <w:rPr>
          <w:rFonts w:eastAsia="Calibri" w:cs="Times New Roman"/>
          <w:lang w:val="sv-SE"/>
        </w:rPr>
        <w:t>Kỷ niệm 596 năm chiến thắ</w:t>
      </w:r>
      <w:r w:rsidR="00972E36" w:rsidRPr="001E430D">
        <w:rPr>
          <w:rFonts w:eastAsia="Calibri" w:cs="Times New Roman"/>
          <w:lang w:val="sv-SE"/>
        </w:rPr>
        <w:t>ng Xương Giang,</w:t>
      </w:r>
      <w:r w:rsidR="00FE6D4A" w:rsidRPr="001E430D">
        <w:rPr>
          <w:rFonts w:eastAsia="Calibri" w:cs="Times New Roman"/>
          <w:lang w:val="sv-SE"/>
        </w:rPr>
        <w:t xml:space="preserve"> chương trình nghệ thuật </w:t>
      </w:r>
      <w:r w:rsidR="00FE6D4A" w:rsidRPr="001E430D">
        <w:rPr>
          <w:rFonts w:eastAsia="Calibri" w:cs="Times New Roman"/>
          <w:bCs/>
          <w:lang w:val="sv-SE"/>
        </w:rPr>
        <w:t>“Linh thiêng Tây Yên Tử”</w:t>
      </w:r>
      <w:r w:rsidR="00FE6D4A" w:rsidRPr="001E430D">
        <w:rPr>
          <w:rFonts w:eastAsia="Calibri" w:cs="Times New Roman"/>
          <w:lang w:val="sv-SE"/>
        </w:rPr>
        <w:t xml:space="preserve"> và màn Khai từ biểu diễn tại Lễ khai hội xuân Tây Yên Tử  và Khai mạc Tuần Văn hóa - Du lịch Bắc Giang năm 2023. </w:t>
      </w:r>
    </w:p>
    <w:p w14:paraId="79EA7DCC" w14:textId="77777777" w:rsidR="006053F9" w:rsidRPr="001E430D" w:rsidRDefault="00FE6D4A"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Calibri" w:cs="Times New Roman"/>
          <w:lang w:val="sv-SE"/>
        </w:rPr>
      </w:pPr>
      <w:r w:rsidRPr="001E430D">
        <w:rPr>
          <w:rFonts w:eastAsia="Calibri" w:cs="Times New Roman"/>
          <w:spacing w:val="-6"/>
          <w:lang w:val="sv-SE"/>
        </w:rPr>
        <w:t xml:space="preserve">Đạo diễn màn </w:t>
      </w:r>
      <w:r w:rsidR="00102EBA" w:rsidRPr="001E430D">
        <w:rPr>
          <w:spacing w:val="-2"/>
          <w:lang w:val="sv-SE"/>
        </w:rPr>
        <w:t>“</w:t>
      </w:r>
      <w:r w:rsidRPr="001E430D">
        <w:rPr>
          <w:rFonts w:eastAsia="Calibri" w:cs="Times New Roman"/>
          <w:spacing w:val="-6"/>
          <w:lang w:val="sv-SE"/>
        </w:rPr>
        <w:t>Đề Thám tế cờ</w:t>
      </w:r>
      <w:r w:rsidR="00102EBA" w:rsidRPr="001E430D">
        <w:rPr>
          <w:rFonts w:eastAsia="Calibri" w:cs="Times New Roman"/>
          <w:spacing w:val="-6"/>
          <w:lang w:val="sv-SE"/>
        </w:rPr>
        <w:t>’</w:t>
      </w:r>
      <w:r w:rsidRPr="001E430D">
        <w:rPr>
          <w:rFonts w:eastAsia="Calibri" w:cs="Times New Roman"/>
          <w:spacing w:val="-6"/>
          <w:lang w:val="sv-SE"/>
        </w:rPr>
        <w:t xml:space="preserve"> tại Lễ kỷ niệm 139 năm Cuộc khởi nghĩa Yên Thế</w:t>
      </w:r>
      <w:r w:rsidR="00224658" w:rsidRPr="001E430D">
        <w:rPr>
          <w:rFonts w:eastAsia="Calibri" w:cs="Times New Roman"/>
          <w:spacing w:val="-6"/>
          <w:lang w:val="sv-SE"/>
        </w:rPr>
        <w:t xml:space="preserve">; </w:t>
      </w:r>
      <w:r w:rsidRPr="001E430D">
        <w:rPr>
          <w:rFonts w:eastAsia="Calibri" w:cs="Times New Roman"/>
          <w:lang w:val="sv-SE"/>
        </w:rPr>
        <w:t>Đạo diễn vở chèo “Đại phá thành Xương Giang”</w:t>
      </w:r>
      <w:r w:rsidR="00AD27CE" w:rsidRPr="001E430D">
        <w:rPr>
          <w:rFonts w:eastAsia="Calibri" w:cs="Times New Roman"/>
          <w:lang w:val="sv-SE"/>
        </w:rPr>
        <w:t>.</w:t>
      </w:r>
    </w:p>
    <w:p w14:paraId="4B4CDC7F" w14:textId="77777777" w:rsidR="006053F9" w:rsidRPr="001E430D" w:rsidRDefault="00FE6D4A"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Calibri" w:cs="Times New Roman"/>
          <w:lang w:val="sv-SE"/>
        </w:rPr>
      </w:pPr>
      <w:r w:rsidRPr="001E430D">
        <w:rPr>
          <w:rFonts w:eastAsia="Calibri" w:cs="Times New Roman"/>
          <w:lang w:val="sv-SE"/>
        </w:rPr>
        <w:t>Chỉ đạo nghệ thuật dàn dựng vở chèo “Cá mè đè cá chép”, “Tất cả đều nhầ</w:t>
      </w:r>
      <w:r w:rsidR="00363335" w:rsidRPr="001E430D">
        <w:rPr>
          <w:rFonts w:eastAsia="Calibri" w:cs="Times New Roman"/>
          <w:lang w:val="sv-SE"/>
        </w:rPr>
        <w:t xml:space="preserve">m”, </w:t>
      </w:r>
      <w:r w:rsidR="00224658" w:rsidRPr="001E430D">
        <w:rPr>
          <w:rFonts w:eastAsia="Calibri" w:cs="Times New Roman"/>
          <w:lang w:val="sv-SE"/>
        </w:rPr>
        <w:t>Viế</w:t>
      </w:r>
      <w:r w:rsidR="00363335" w:rsidRPr="001E430D">
        <w:rPr>
          <w:rFonts w:eastAsia="Calibri" w:cs="Times New Roman"/>
          <w:lang w:val="sv-SE"/>
        </w:rPr>
        <w:t>t kịch bản và đạo diễn c</w:t>
      </w:r>
      <w:r w:rsidRPr="001E430D">
        <w:rPr>
          <w:rFonts w:eastAsia="Calibri" w:cs="Times New Roman"/>
          <w:lang w:val="sv-SE"/>
        </w:rPr>
        <w:t>hương trình ca múa nhạc “Bắc Giang mảnh đất ân tình”</w:t>
      </w:r>
      <w:r w:rsidR="00AD27CE" w:rsidRPr="001E430D">
        <w:rPr>
          <w:rFonts w:eastAsia="Calibri" w:cs="Times New Roman"/>
          <w:lang w:val="sv-SE"/>
        </w:rPr>
        <w:t>.</w:t>
      </w:r>
    </w:p>
    <w:p w14:paraId="305C40D4" w14:textId="77777777" w:rsidR="006053F9" w:rsidRPr="001E430D" w:rsidRDefault="00FE6D4A"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Calibri" w:cs="Times New Roman"/>
          <w:lang w:val="sv-SE"/>
        </w:rPr>
      </w:pPr>
      <w:r w:rsidRPr="001E430D">
        <w:rPr>
          <w:rFonts w:eastAsia="Calibri" w:cs="Times New Roman"/>
          <w:lang w:val="sv-SE"/>
        </w:rPr>
        <w:t>Dàn dựng chương trình tham gia Cuộc thi diễn viên tài năng sân khấu Chèo toàn quốc 2023 đạt: 01 huy chương vàng, 01 huy chương bạ</w:t>
      </w:r>
      <w:r w:rsidR="008C3FF8" w:rsidRPr="001E430D">
        <w:rPr>
          <w:rFonts w:eastAsia="Calibri" w:cs="Times New Roman"/>
          <w:lang w:val="sv-SE"/>
        </w:rPr>
        <w:t>c, 02</w:t>
      </w:r>
      <w:r w:rsidRPr="001E430D">
        <w:rPr>
          <w:rFonts w:eastAsia="Calibri" w:cs="Times New Roman"/>
          <w:lang w:val="sv-SE"/>
        </w:rPr>
        <w:t xml:space="preserve"> giải tài năng triển vọng cho cá nhân các nghệ sĩ.</w:t>
      </w:r>
    </w:p>
    <w:p w14:paraId="42DE940F" w14:textId="77777777" w:rsidR="006053F9" w:rsidRPr="001E430D" w:rsidRDefault="00FE6D4A"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Calibri" w:cs="Times New Roman"/>
          <w:lang w:val="sv-SE"/>
        </w:rPr>
      </w:pPr>
      <w:r w:rsidRPr="001E430D">
        <w:rPr>
          <w:rFonts w:eastAsia="Calibri" w:cs="Times New Roman"/>
          <w:lang w:val="sv-SE"/>
        </w:rPr>
        <w:t>Chỉ đạo Nhà hát tổ chức biểu diễ</w:t>
      </w:r>
      <w:r w:rsidR="008C3FF8" w:rsidRPr="001E430D">
        <w:rPr>
          <w:rFonts w:eastAsia="Calibri" w:cs="Times New Roman"/>
          <w:lang w:val="sv-SE"/>
        </w:rPr>
        <w:t>n 8</w:t>
      </w:r>
      <w:r w:rsidRPr="001E430D">
        <w:rPr>
          <w:rFonts w:eastAsia="Calibri" w:cs="Times New Roman"/>
          <w:lang w:val="sv-SE"/>
        </w:rPr>
        <w:t>0 buổi biểu diễn phục vụ nhiệm vụ chính trị của tỉnh do Sở</w:t>
      </w:r>
      <w:r w:rsidR="008C3FF8" w:rsidRPr="001E430D">
        <w:rPr>
          <w:rFonts w:eastAsia="Calibri" w:cs="Times New Roman"/>
          <w:lang w:val="sv-SE"/>
        </w:rPr>
        <w:t xml:space="preserve"> VHTTDL giao và</w:t>
      </w:r>
      <w:r w:rsidRPr="001E430D">
        <w:rPr>
          <w:rFonts w:eastAsia="Calibri" w:cs="Times New Roman"/>
          <w:lang w:val="sv-SE"/>
        </w:rPr>
        <w:t xml:space="preserve"> phục vụ miễn phí cán bộ và nhân dân các dân tộc trên địa bàn tỉnh; tổ chức thành công Liên hoan các Câu lạc bộ Chèo không chuyên tỉnh Bắc Giang lần thứ II, năm 2023; Thực hiện </w:t>
      </w:r>
      <w:r w:rsidR="001765A8" w:rsidRPr="001E430D">
        <w:rPr>
          <w:rFonts w:eastAsia="Calibri" w:cs="Times New Roman"/>
          <w:lang w:val="sv-SE"/>
        </w:rPr>
        <w:t xml:space="preserve">04 </w:t>
      </w:r>
      <w:r w:rsidRPr="001E430D">
        <w:rPr>
          <w:rFonts w:eastAsia="Calibri" w:cs="Times New Roman"/>
          <w:lang w:val="sv-SE"/>
        </w:rPr>
        <w:t>dự án giúp đỡ các câu lạc bộ Chèo của các đị</w:t>
      </w:r>
      <w:r w:rsidR="001765A8" w:rsidRPr="001E430D">
        <w:rPr>
          <w:rFonts w:eastAsia="Calibri" w:cs="Times New Roman"/>
          <w:lang w:val="sv-SE"/>
        </w:rPr>
        <w:t xml:space="preserve">a phương; 02 </w:t>
      </w:r>
      <w:r w:rsidR="00953CCC" w:rsidRPr="001E430D">
        <w:rPr>
          <w:rFonts w:eastAsia="Calibri" w:cs="Times New Roman"/>
          <w:lang w:val="sv-SE"/>
        </w:rPr>
        <w:t>dự án</w:t>
      </w:r>
      <w:r w:rsidR="001765A8" w:rsidRPr="001E430D">
        <w:rPr>
          <w:rFonts w:eastAsia="Calibri" w:cs="Times New Roman"/>
          <w:lang w:val="sv-SE"/>
        </w:rPr>
        <w:t xml:space="preserve"> </w:t>
      </w:r>
      <w:r w:rsidR="001765A8" w:rsidRPr="001E430D">
        <w:rPr>
          <w:spacing w:val="-2"/>
          <w:lang w:val="sv-SE"/>
        </w:rPr>
        <w:t>“Đưa nghệ thuật truyền thống vào các trường học”</w:t>
      </w:r>
      <w:r w:rsidR="00953CCC" w:rsidRPr="001E430D">
        <w:rPr>
          <w:rFonts w:eastAsia="Calibri" w:cs="Times New Roman"/>
          <w:lang w:val="sv-SE"/>
        </w:rPr>
        <w:t xml:space="preserve"> trên địa bàn tỉnh.</w:t>
      </w:r>
    </w:p>
    <w:p w14:paraId="5F8CA842" w14:textId="77777777" w:rsidR="006053F9" w:rsidRPr="001E430D" w:rsidRDefault="00FE6D4A"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cs="Times New Roman"/>
          <w:spacing w:val="-4"/>
          <w:szCs w:val="28"/>
          <w:lang w:val="sv-SE"/>
        </w:rPr>
      </w:pPr>
      <w:r w:rsidRPr="001E430D">
        <w:rPr>
          <w:rFonts w:eastAsia="Calibri" w:cs="Times New Roman"/>
          <w:bCs/>
          <w:i/>
          <w:spacing w:val="-4"/>
          <w:lang w:val="sv-SE"/>
        </w:rPr>
        <w:t>Năm 2024</w:t>
      </w:r>
      <w:r w:rsidR="0088383A" w:rsidRPr="001E430D">
        <w:rPr>
          <w:rFonts w:eastAsia="Calibri" w:cs="Times New Roman"/>
          <w:bCs/>
          <w:i/>
          <w:spacing w:val="-4"/>
          <w:lang w:val="sv-SE"/>
        </w:rPr>
        <w:t>:</w:t>
      </w:r>
      <w:r w:rsidR="0088383A" w:rsidRPr="001E430D">
        <w:rPr>
          <w:rFonts w:eastAsia="Calibri" w:cs="Times New Roman"/>
          <w:bCs/>
          <w:spacing w:val="-4"/>
          <w:lang w:val="sv-SE"/>
        </w:rPr>
        <w:t xml:space="preserve"> </w:t>
      </w:r>
      <w:r w:rsidRPr="001E430D">
        <w:rPr>
          <w:rFonts w:eastAsia="Calibri" w:cs="Times New Roman"/>
          <w:spacing w:val="-4"/>
          <w:lang w:val="sv-SE"/>
        </w:rPr>
        <w:t>Viết kịch bản và tổng đạo diễn chương trình nghệ thuật</w:t>
      </w:r>
      <w:r w:rsidR="00E0582F" w:rsidRPr="001E430D">
        <w:rPr>
          <w:rFonts w:eastAsia="Calibri" w:cs="Times New Roman"/>
          <w:spacing w:val="-4"/>
          <w:lang w:val="sv-SE"/>
        </w:rPr>
        <w:t xml:space="preserve">: </w:t>
      </w:r>
      <w:r w:rsidRPr="001E430D">
        <w:rPr>
          <w:rFonts w:eastAsia="Calibri" w:cs="Times New Roman"/>
          <w:spacing w:val="-4"/>
          <w:lang w:val="sv-SE"/>
        </w:rPr>
        <w:t xml:space="preserve"> “</w:t>
      </w:r>
      <w:r w:rsidRPr="001E430D">
        <w:rPr>
          <w:rFonts w:cs="Times New Roman"/>
          <w:spacing w:val="-4"/>
          <w:szCs w:val="28"/>
          <w:lang w:val="sv-SE"/>
        </w:rPr>
        <w:t>Xương Giang vẻ vang - Muôn thuở</w:t>
      </w:r>
      <w:r w:rsidR="00E0582F" w:rsidRPr="001E430D">
        <w:rPr>
          <w:rFonts w:cs="Times New Roman"/>
          <w:spacing w:val="-4"/>
          <w:szCs w:val="28"/>
          <w:lang w:val="sv-SE"/>
        </w:rPr>
        <w:t xml:space="preserve"> cò</w:t>
      </w:r>
      <w:r w:rsidRPr="001E430D">
        <w:rPr>
          <w:rFonts w:cs="Times New Roman"/>
          <w:spacing w:val="-4"/>
          <w:szCs w:val="28"/>
          <w:lang w:val="sv-SE"/>
        </w:rPr>
        <w:t>n truyền”</w:t>
      </w:r>
      <w:r w:rsidRPr="001E430D">
        <w:rPr>
          <w:rFonts w:cs="Times New Roman"/>
          <w:i/>
          <w:spacing w:val="-4"/>
          <w:szCs w:val="28"/>
          <w:lang w:val="sv-SE"/>
        </w:rPr>
        <w:t xml:space="preserve"> </w:t>
      </w:r>
      <w:r w:rsidRPr="001E430D">
        <w:rPr>
          <w:rFonts w:cs="Times New Roman"/>
          <w:spacing w:val="-4"/>
          <w:szCs w:val="28"/>
          <w:lang w:val="sv-SE"/>
        </w:rPr>
        <w:t>nhân</w:t>
      </w:r>
      <w:r w:rsidRPr="001E430D">
        <w:rPr>
          <w:rFonts w:cs="Times New Roman"/>
          <w:spacing w:val="-4"/>
          <w:sz w:val="36"/>
          <w:szCs w:val="36"/>
          <w:lang w:val="sv-SE"/>
        </w:rPr>
        <w:t xml:space="preserve">  </w:t>
      </w:r>
      <w:r w:rsidRPr="001E430D">
        <w:rPr>
          <w:rFonts w:eastAsia="Calibri" w:cs="Times New Roman"/>
          <w:spacing w:val="-4"/>
          <w:lang w:val="sv-SE"/>
        </w:rPr>
        <w:t>Kỷ niệm 597 năm chiến thắ</w:t>
      </w:r>
      <w:r w:rsidR="00E0582F" w:rsidRPr="001E430D">
        <w:rPr>
          <w:rFonts w:eastAsia="Calibri" w:cs="Times New Roman"/>
          <w:spacing w:val="-4"/>
          <w:lang w:val="sv-SE"/>
        </w:rPr>
        <w:t xml:space="preserve">ng Xương Giang; </w:t>
      </w:r>
      <w:r w:rsidRPr="001E430D">
        <w:rPr>
          <w:rFonts w:eastAsia="Calibri" w:cs="Times New Roman"/>
          <w:spacing w:val="-4"/>
          <w:lang w:val="sv-SE"/>
        </w:rPr>
        <w:t xml:space="preserve"> chương trình nghệ thuật </w:t>
      </w:r>
      <w:r w:rsidRPr="001E430D">
        <w:rPr>
          <w:rFonts w:eastAsia="Arial" w:cs="Times New Roman"/>
          <w:spacing w:val="-4"/>
          <w:szCs w:val="28"/>
          <w:lang w:val="sv-SE"/>
        </w:rPr>
        <w:t>“Di sản quê hương - trường tồn và lan tỏa” trong Lễ Mở cửa rừng tại Lễ hội xuân Giáp Thìn 2024 (xã Hương Sơn, huyện Lạ</w:t>
      </w:r>
      <w:r w:rsidR="003F1A94" w:rsidRPr="001E430D">
        <w:rPr>
          <w:rFonts w:eastAsia="Arial" w:cs="Times New Roman"/>
          <w:spacing w:val="-4"/>
          <w:szCs w:val="28"/>
          <w:lang w:val="sv-SE"/>
        </w:rPr>
        <w:t>ng Giang)</w:t>
      </w:r>
      <w:r w:rsidR="00C703EF" w:rsidRPr="001E430D">
        <w:rPr>
          <w:rFonts w:eastAsia="Arial" w:cs="Times New Roman"/>
          <w:spacing w:val="-4"/>
          <w:szCs w:val="28"/>
          <w:lang w:val="sv-SE"/>
        </w:rPr>
        <w:t xml:space="preserve">; </w:t>
      </w:r>
      <w:r w:rsidR="003F1A94" w:rsidRPr="001E430D">
        <w:rPr>
          <w:rFonts w:eastAsia="Arial" w:cs="Times New Roman"/>
          <w:spacing w:val="-4"/>
          <w:szCs w:val="28"/>
          <w:lang w:val="sv-SE"/>
        </w:rPr>
        <w:t xml:space="preserve"> </w:t>
      </w:r>
      <w:r w:rsidRPr="001E430D">
        <w:rPr>
          <w:rFonts w:eastAsia="Calibri" w:cs="Times New Roman"/>
          <w:spacing w:val="-4"/>
          <w:lang w:val="sv-SE"/>
        </w:rPr>
        <w:t xml:space="preserve">chương trình nghệ thuật </w:t>
      </w:r>
      <w:r w:rsidRPr="001E430D">
        <w:rPr>
          <w:rFonts w:cs="Times New Roman"/>
          <w:spacing w:val="-4"/>
          <w:szCs w:val="28"/>
          <w:lang w:val="sv-SE"/>
        </w:rPr>
        <w:t>“Quê hương nhớ mãi tên người”</w:t>
      </w:r>
      <w:r w:rsidRPr="001E430D">
        <w:rPr>
          <w:rFonts w:cs="Times New Roman"/>
          <w:i/>
          <w:spacing w:val="-4"/>
          <w:szCs w:val="28"/>
          <w:lang w:val="sv-SE"/>
        </w:rPr>
        <w:t xml:space="preserve"> </w:t>
      </w:r>
      <w:r w:rsidRPr="001E430D">
        <w:rPr>
          <w:rFonts w:cs="Times New Roman"/>
          <w:spacing w:val="-4"/>
          <w:szCs w:val="28"/>
          <w:lang w:val="sv-SE"/>
        </w:rPr>
        <w:t>nhân Kỷ niệm 140 năm thủ lĩnh Lương Văn Nắm (tức Đề Nắm) dựng cờ phát động cuộc khởi nghĩa Yên Thế (Tại Đình Hả, Tân Chung, huyệ</w:t>
      </w:r>
      <w:r w:rsidR="003F1A94" w:rsidRPr="001E430D">
        <w:rPr>
          <w:rFonts w:cs="Times New Roman"/>
          <w:spacing w:val="-4"/>
          <w:szCs w:val="28"/>
          <w:lang w:val="sv-SE"/>
        </w:rPr>
        <w:t xml:space="preserve">n Tân Yên); </w:t>
      </w:r>
      <w:r w:rsidRPr="001E430D">
        <w:rPr>
          <w:rFonts w:cs="Times New Roman"/>
          <w:spacing w:val="-4"/>
          <w:szCs w:val="28"/>
          <w:lang w:val="sv-SE"/>
        </w:rPr>
        <w:t>Tham gia đạo diễn Chương trình nghệ thuật “Bản hùng ca Yên thế” tại lễ kỷ niệm 140 năm Cuộc khởi nghĩa Yên Thế</w:t>
      </w:r>
      <w:r w:rsidR="00C703EF" w:rsidRPr="001E430D">
        <w:rPr>
          <w:rFonts w:cs="Times New Roman"/>
          <w:spacing w:val="-4"/>
          <w:szCs w:val="28"/>
          <w:lang w:val="sv-SE"/>
        </w:rPr>
        <w:t>”; chương trình nghệ thuật “Vang mãi bản hùng ca” phục vụ tại Hội nghị “Gặp mặt, tri ân các Anh hùng liệt sĩ, chiến sĩ Điện Biên,  thanh niên xung phong, dân công hỏa tuyến (trực tiếp tham gia chiến dịch  Điện Biên Phủ) nhân kỷ niệm 70 năm Chiến thắng Điện Biên Phủ (7/5/1954 – 7/5/2024)” do Mặt trận Tổ quốc tỉnh Bắc Giang tổ chứ</w:t>
      </w:r>
      <w:r w:rsidR="0015721E" w:rsidRPr="001E430D">
        <w:rPr>
          <w:rFonts w:cs="Times New Roman"/>
          <w:spacing w:val="-4"/>
          <w:szCs w:val="28"/>
          <w:lang w:val="sv-SE"/>
        </w:rPr>
        <w:t xml:space="preserve">c; chương trình nghệ thuật </w:t>
      </w:r>
      <w:r w:rsidR="00E1207A" w:rsidRPr="001E430D">
        <w:rPr>
          <w:rFonts w:cs="Times New Roman"/>
          <w:spacing w:val="-4"/>
          <w:szCs w:val="28"/>
          <w:lang w:val="sv-SE"/>
        </w:rPr>
        <w:t>“</w:t>
      </w:r>
      <w:r w:rsidR="00B56851" w:rsidRPr="001E430D">
        <w:rPr>
          <w:rFonts w:cs="Times New Roman"/>
          <w:spacing w:val="-4"/>
          <w:szCs w:val="28"/>
          <w:lang w:val="sv-SE"/>
        </w:rPr>
        <w:t>Hát mãi khúc quân hành”</w:t>
      </w:r>
      <w:r w:rsidR="00E1207A" w:rsidRPr="001E430D">
        <w:rPr>
          <w:rFonts w:cs="Times New Roman"/>
          <w:spacing w:val="-4"/>
          <w:szCs w:val="28"/>
          <w:lang w:val="sv-SE"/>
        </w:rPr>
        <w:t>, nhân Kỷ niệm 80 năm Ngày thành lập Quân đội nhân dân Việt Nam; chương trình nghệ thuật “Chào 2024”</w:t>
      </w:r>
      <w:r w:rsidR="00063962" w:rsidRPr="001E430D">
        <w:rPr>
          <w:rFonts w:cs="Times New Roman"/>
          <w:spacing w:val="-4"/>
          <w:szCs w:val="28"/>
          <w:lang w:val="sv-SE"/>
        </w:rPr>
        <w:t>.</w:t>
      </w:r>
    </w:p>
    <w:p w14:paraId="43F47A19" w14:textId="77777777" w:rsidR="006053F9" w:rsidRDefault="00FE6D4A"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cs="Times New Roman"/>
          <w:szCs w:val="28"/>
          <w:lang w:val="sv-SE"/>
        </w:rPr>
      </w:pPr>
      <w:r w:rsidRPr="00BA544C">
        <w:rPr>
          <w:rFonts w:cs="Times New Roman"/>
          <w:szCs w:val="28"/>
          <w:lang w:val="sv-SE"/>
        </w:rPr>
        <w:t xml:space="preserve">Đạo diễn vở chèo </w:t>
      </w:r>
      <w:r w:rsidRPr="00BA2C13">
        <w:rPr>
          <w:rFonts w:cs="Times New Roman"/>
          <w:szCs w:val="28"/>
          <w:lang w:val="sv-SE"/>
        </w:rPr>
        <w:t>“Tiếng chuông cảnh tỉnh”</w:t>
      </w:r>
      <w:r w:rsidRPr="00BA544C">
        <w:rPr>
          <w:rFonts w:cs="Times New Roman"/>
          <w:szCs w:val="28"/>
          <w:lang w:val="sv-SE"/>
        </w:rPr>
        <w:t xml:space="preserve"> tham dự Liên hoan sân khấu dành cho thiếu niên, nhi đồng năm 2024 (tại Hải Phòng) đạt: 01 huy chương vàng, 02 huy </w:t>
      </w:r>
      <w:r w:rsidRPr="00BA544C">
        <w:rPr>
          <w:rFonts w:cs="Times New Roman"/>
          <w:szCs w:val="28"/>
          <w:lang w:val="sv-SE"/>
        </w:rPr>
        <w:lastRenderedPageBreak/>
        <w:t>chương bạc cho cá nhân nghệ sĩ tham gia biểu diễ</w:t>
      </w:r>
      <w:r w:rsidR="000212BA">
        <w:rPr>
          <w:rFonts w:cs="Times New Roman"/>
          <w:szCs w:val="28"/>
          <w:lang w:val="sv-SE"/>
        </w:rPr>
        <w:t xml:space="preserve">n; Đạo diễn vở chèo </w:t>
      </w:r>
      <w:r w:rsidR="000212BA" w:rsidRPr="00BA544C">
        <w:rPr>
          <w:spacing w:val="-2"/>
          <w:lang w:val="sv-SE"/>
        </w:rPr>
        <w:t>“</w:t>
      </w:r>
      <w:r w:rsidR="000212BA">
        <w:rPr>
          <w:spacing w:val="-2"/>
          <w:lang w:val="sv-SE"/>
        </w:rPr>
        <w:t>Sóng ven đô” tham gia Liên hoan sân khấu Hà Nội mở rộng</w:t>
      </w:r>
      <w:r w:rsidR="00E74CE6">
        <w:rPr>
          <w:spacing w:val="-2"/>
          <w:lang w:val="sv-SE"/>
        </w:rPr>
        <w:t xml:space="preserve">, năm 2024 đạt: </w:t>
      </w:r>
      <w:r w:rsidR="00D42E2D">
        <w:rPr>
          <w:rFonts w:cs="Times New Roman"/>
          <w:szCs w:val="28"/>
          <w:lang w:val="sv-SE"/>
        </w:rPr>
        <w:t>02</w:t>
      </w:r>
      <w:r w:rsidR="00D42E2D" w:rsidRPr="00BA544C">
        <w:rPr>
          <w:rFonts w:cs="Times New Roman"/>
          <w:szCs w:val="28"/>
          <w:lang w:val="sv-SE"/>
        </w:rPr>
        <w:t xml:space="preserve"> huy chương vàng, 02 huy chương bạc cho cá nhân nghệ sĩ tham gia biểu diễ</w:t>
      </w:r>
      <w:r w:rsidR="00D42E2D">
        <w:rPr>
          <w:rFonts w:cs="Times New Roman"/>
          <w:szCs w:val="28"/>
          <w:lang w:val="sv-SE"/>
        </w:rPr>
        <w:t>n</w:t>
      </w:r>
      <w:r w:rsidR="00AD27CE">
        <w:rPr>
          <w:rFonts w:cs="Times New Roman"/>
          <w:szCs w:val="28"/>
          <w:lang w:val="sv-SE"/>
        </w:rPr>
        <w:t>.</w:t>
      </w:r>
    </w:p>
    <w:p w14:paraId="624BAABE" w14:textId="77777777" w:rsidR="006053F9" w:rsidRDefault="00FE6D4A"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Calibri" w:cs="Times New Roman"/>
          <w:lang w:val="sv-SE"/>
        </w:rPr>
      </w:pPr>
      <w:r w:rsidRPr="00BA544C">
        <w:rPr>
          <w:rFonts w:cs="Times New Roman"/>
          <w:spacing w:val="-4"/>
          <w:szCs w:val="28"/>
          <w:lang w:val="sv-SE"/>
        </w:rPr>
        <w:t xml:space="preserve">Chỉ đạo nghệ thuật dàn dựng vở chèo </w:t>
      </w:r>
      <w:r w:rsidRPr="00D42E2D">
        <w:rPr>
          <w:rFonts w:cs="Times New Roman"/>
          <w:spacing w:val="-4"/>
          <w:szCs w:val="28"/>
          <w:lang w:val="sv-SE"/>
        </w:rPr>
        <w:t>“Tưởng mất vui mà vui không tưởng”.</w:t>
      </w:r>
      <w:r w:rsidR="00BA2C13">
        <w:rPr>
          <w:rFonts w:cs="Times New Roman"/>
          <w:spacing w:val="-4"/>
          <w:szCs w:val="28"/>
          <w:lang w:val="sv-SE"/>
        </w:rPr>
        <w:t xml:space="preserve"> </w:t>
      </w:r>
      <w:r w:rsidRPr="00BA544C">
        <w:rPr>
          <w:rFonts w:eastAsia="Calibri" w:cs="Times New Roman"/>
          <w:lang w:val="sv-SE"/>
        </w:rPr>
        <w:t xml:space="preserve">Chỉ đạo Nhà hát tổ chức biểu diễn </w:t>
      </w:r>
      <w:r w:rsidR="00402971">
        <w:rPr>
          <w:rFonts w:eastAsia="Calibri" w:cs="Times New Roman"/>
          <w:lang w:val="sv-SE"/>
        </w:rPr>
        <w:t>105 buổi (đạt 100%)</w:t>
      </w:r>
      <w:r w:rsidRPr="00BA544C">
        <w:rPr>
          <w:rFonts w:eastAsia="Calibri" w:cs="Times New Roman"/>
          <w:lang w:val="sv-SE"/>
        </w:rPr>
        <w:t xml:space="preserve"> phục vụ nhiệm vụ chính trị </w:t>
      </w:r>
      <w:r w:rsidR="00C45E70">
        <w:rPr>
          <w:rFonts w:eastAsia="Calibri" w:cs="Times New Roman"/>
          <w:lang w:val="sv-SE"/>
        </w:rPr>
        <w:t>của tỉnh</w:t>
      </w:r>
      <w:r w:rsidRPr="00BA544C">
        <w:rPr>
          <w:rFonts w:eastAsia="Calibri" w:cs="Times New Roman"/>
          <w:lang w:val="sv-SE"/>
        </w:rPr>
        <w:t xml:space="preserve"> và phục vụ cán bộ và nhân dân các dân tộc trong tỉnh</w:t>
      </w:r>
      <w:r w:rsidR="00AD27CE">
        <w:rPr>
          <w:rFonts w:eastAsia="Calibri" w:cs="Times New Roman"/>
          <w:lang w:val="sv-SE"/>
        </w:rPr>
        <w:t>.</w:t>
      </w:r>
    </w:p>
    <w:p w14:paraId="1A7EB340" w14:textId="77777777" w:rsidR="006053F9" w:rsidRDefault="00D07F27"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Calibri" w:cs="Times New Roman"/>
          <w:lang w:val="sv-SE"/>
        </w:rPr>
      </w:pPr>
      <w:r w:rsidRPr="00387295">
        <w:rPr>
          <w:rFonts w:eastAsia="Calibri" w:cs="Times New Roman"/>
          <w:i/>
          <w:lang w:val="sv-SE"/>
        </w:rPr>
        <w:t>Năm 2025</w:t>
      </w:r>
      <w:r w:rsidR="00C32CC1" w:rsidRPr="00387295">
        <w:rPr>
          <w:rFonts w:eastAsia="Calibri" w:cs="Times New Roman"/>
          <w:i/>
          <w:lang w:val="sv-SE"/>
        </w:rPr>
        <w:t>:</w:t>
      </w:r>
      <w:r w:rsidR="00063962">
        <w:rPr>
          <w:rFonts w:eastAsia="Calibri" w:cs="Times New Roman"/>
          <w:i/>
          <w:lang w:val="sv-SE"/>
        </w:rPr>
        <w:t xml:space="preserve"> </w:t>
      </w:r>
      <w:r w:rsidR="003D7280" w:rsidRPr="00BA544C">
        <w:rPr>
          <w:rFonts w:eastAsia="Calibri" w:cs="Times New Roman"/>
          <w:lang w:val="sv-SE"/>
        </w:rPr>
        <w:t>Viết kịch bản và tổng đạo diễn chương trình nghệ thuật</w:t>
      </w:r>
      <w:r w:rsidR="003D7280">
        <w:rPr>
          <w:rFonts w:eastAsia="Calibri" w:cs="Times New Roman"/>
          <w:lang w:val="sv-SE"/>
        </w:rPr>
        <w:t xml:space="preserve">: </w:t>
      </w:r>
      <w:r w:rsidR="0076558F" w:rsidRPr="00E0582F">
        <w:rPr>
          <w:rFonts w:eastAsia="Calibri" w:cs="Times New Roman"/>
          <w:lang w:val="sv-SE"/>
        </w:rPr>
        <w:t>“</w:t>
      </w:r>
      <w:r w:rsidR="003D7280">
        <w:rPr>
          <w:rFonts w:eastAsia="Calibri" w:cs="Times New Roman"/>
          <w:lang w:val="sv-SE"/>
        </w:rPr>
        <w:t xml:space="preserve">Chào 2025”;  chương trình nghệ thuật </w:t>
      </w:r>
      <w:r w:rsidR="003D7280" w:rsidRPr="00E0582F">
        <w:rPr>
          <w:rFonts w:eastAsia="Calibri" w:cs="Times New Roman"/>
          <w:lang w:val="sv-SE"/>
        </w:rPr>
        <w:t>“</w:t>
      </w:r>
      <w:r w:rsidR="003D7280" w:rsidRPr="00E0582F">
        <w:rPr>
          <w:rFonts w:cs="Times New Roman"/>
          <w:szCs w:val="28"/>
          <w:lang w:val="sv-SE"/>
        </w:rPr>
        <w:t>Xương Giang vẻ vang - Muôn thuở</w:t>
      </w:r>
      <w:r w:rsidR="003D7280">
        <w:rPr>
          <w:rFonts w:cs="Times New Roman"/>
          <w:szCs w:val="28"/>
          <w:lang w:val="sv-SE"/>
        </w:rPr>
        <w:t xml:space="preserve"> cò</w:t>
      </w:r>
      <w:r w:rsidR="003D7280" w:rsidRPr="00E0582F">
        <w:rPr>
          <w:rFonts w:cs="Times New Roman"/>
          <w:szCs w:val="28"/>
          <w:lang w:val="sv-SE"/>
        </w:rPr>
        <w:t>n truyền”</w:t>
      </w:r>
      <w:r w:rsidR="003D7280" w:rsidRPr="00BA544C">
        <w:rPr>
          <w:rFonts w:cs="Times New Roman"/>
          <w:i/>
          <w:szCs w:val="28"/>
          <w:lang w:val="sv-SE"/>
        </w:rPr>
        <w:t xml:space="preserve"> </w:t>
      </w:r>
      <w:r w:rsidR="003D7280" w:rsidRPr="00BA544C">
        <w:rPr>
          <w:rFonts w:cs="Times New Roman"/>
          <w:szCs w:val="28"/>
          <w:lang w:val="sv-SE"/>
        </w:rPr>
        <w:t>nhân</w:t>
      </w:r>
      <w:r w:rsidR="003D7280" w:rsidRPr="00BA544C">
        <w:rPr>
          <w:rFonts w:cs="Times New Roman"/>
          <w:sz w:val="36"/>
          <w:szCs w:val="36"/>
          <w:lang w:val="sv-SE"/>
        </w:rPr>
        <w:t xml:space="preserve">  </w:t>
      </w:r>
      <w:r w:rsidR="003D7280" w:rsidRPr="00BA544C">
        <w:rPr>
          <w:rFonts w:eastAsia="Calibri" w:cs="Times New Roman"/>
          <w:lang w:val="sv-SE"/>
        </w:rPr>
        <w:t>Kỷ niệm 597 năm chiến thắ</w:t>
      </w:r>
      <w:r w:rsidR="003D7280">
        <w:rPr>
          <w:rFonts w:eastAsia="Calibri" w:cs="Times New Roman"/>
          <w:lang w:val="sv-SE"/>
        </w:rPr>
        <w:t>ng Xương Giang</w:t>
      </w:r>
      <w:r w:rsidR="0076558F">
        <w:rPr>
          <w:rFonts w:eastAsia="Calibri" w:cs="Times New Roman"/>
          <w:lang w:val="sv-SE"/>
        </w:rPr>
        <w:t xml:space="preserve">; chương trình nghệ thuật </w:t>
      </w:r>
      <w:r w:rsidR="00192EE5" w:rsidRPr="00E0582F">
        <w:rPr>
          <w:rFonts w:eastAsia="Calibri" w:cs="Times New Roman"/>
          <w:lang w:val="sv-SE"/>
        </w:rPr>
        <w:t>“</w:t>
      </w:r>
      <w:r w:rsidR="00192EE5">
        <w:rPr>
          <w:rFonts w:eastAsia="Calibri" w:cs="Times New Roman"/>
          <w:lang w:val="sv-SE"/>
        </w:rPr>
        <w:t xml:space="preserve"> 80 năm, </w:t>
      </w:r>
      <w:r w:rsidR="0076558F">
        <w:rPr>
          <w:rFonts w:eastAsia="Calibri" w:cs="Times New Roman"/>
          <w:lang w:val="sv-SE"/>
        </w:rPr>
        <w:t xml:space="preserve">Lực lượng vũ trang </w:t>
      </w:r>
      <w:r w:rsidR="00192EE5">
        <w:rPr>
          <w:rFonts w:eastAsia="Calibri" w:cs="Times New Roman"/>
          <w:lang w:val="sv-SE"/>
        </w:rPr>
        <w:t>Bắc Giang – Bản hùng ca”</w:t>
      </w:r>
      <w:r w:rsidR="00C86787">
        <w:rPr>
          <w:rFonts w:eastAsia="Calibri" w:cs="Times New Roman"/>
          <w:lang w:val="sv-SE"/>
        </w:rPr>
        <w:t>, chương trình thành công tốt đẹp, bản thân được Chủ tịch UBND tỉnh tặng Bằng khen</w:t>
      </w:r>
      <w:r w:rsidR="00192EE5">
        <w:rPr>
          <w:rFonts w:eastAsia="Calibri" w:cs="Times New Roman"/>
          <w:lang w:val="sv-SE"/>
        </w:rPr>
        <w:t xml:space="preserve">; </w:t>
      </w:r>
      <w:r w:rsidR="00192EE5" w:rsidRPr="00C32CC1">
        <w:rPr>
          <w:rFonts w:eastAsia="Calibri" w:cs="Times New Roman"/>
          <w:lang w:val="sv-SE"/>
        </w:rPr>
        <w:t>Chỉ đạo nghệ thuật dàn dựng vở chèo ngắn “Ngũ đại đồng đường”</w:t>
      </w:r>
      <w:r w:rsidR="00C32CC1" w:rsidRPr="00C32CC1">
        <w:rPr>
          <w:rFonts w:eastAsia="Calibri" w:cs="Times New Roman"/>
          <w:lang w:val="sv-SE"/>
        </w:rPr>
        <w:t>.</w:t>
      </w:r>
    </w:p>
    <w:p w14:paraId="3B29EC4D" w14:textId="66117A2F" w:rsidR="00A0176E" w:rsidRPr="000414D2" w:rsidRDefault="00A0176E" w:rsidP="000414D2">
      <w:pPr>
        <w:pBdr>
          <w:top w:val="dotted" w:sz="4" w:space="0" w:color="FFFFFF"/>
          <w:left w:val="dotted" w:sz="4" w:space="0" w:color="FFFFFF"/>
          <w:bottom w:val="dotted" w:sz="4" w:space="16" w:color="FFFFFF"/>
          <w:right w:val="dotted" w:sz="4" w:space="0" w:color="FFFFFF"/>
        </w:pBdr>
        <w:shd w:val="clear" w:color="auto" w:fill="FFFFFF"/>
        <w:spacing w:before="120" w:line="340" w:lineRule="exact"/>
        <w:ind w:firstLine="567"/>
        <w:jc w:val="both"/>
        <w:rPr>
          <w:spacing w:val="-4"/>
        </w:rPr>
      </w:pPr>
      <w:r w:rsidRPr="000414D2">
        <w:t>Với những kết quả, thành tích xuất sắc đạt được trong những năm qua, bản thân vinh dự được Chủ tịch UBND tỉnh Bắc Giang và nhiều cấp, ngành khen thưở</w:t>
      </w:r>
      <w:r w:rsidR="000414D2">
        <w:t>ng</w:t>
      </w:r>
      <w:r w:rsidR="000414D2" w:rsidRPr="000414D2">
        <w:rPr>
          <w:rFonts w:eastAsia="Times New Roman" w:cs="Times New Roman"/>
          <w:szCs w:val="28"/>
          <w:lang w:eastAsia="vi-VN"/>
        </w:rPr>
        <w:t xml:space="preserve">, </w:t>
      </w:r>
      <w:r w:rsidR="000414D2" w:rsidRPr="000414D2">
        <w:rPr>
          <w:rFonts w:eastAsia="Times New Roman" w:cs="Times New Roman"/>
          <w:b/>
          <w:i/>
          <w:szCs w:val="28"/>
          <w:lang w:eastAsia="vi-VN"/>
        </w:rPr>
        <w:t>đặc biệt năm 2023 tôi vinh dự được Chủ tịch nước tặng thưởng danh hiệu vinh dự nhà nước Nghệ sĩ Nhân dân</w:t>
      </w:r>
      <w:r w:rsidR="000414D2">
        <w:rPr>
          <w:rFonts w:eastAsia="Times New Roman" w:cs="Times New Roman"/>
          <w:b/>
          <w:i/>
          <w:szCs w:val="28"/>
          <w:lang w:eastAsia="vi-VN"/>
        </w:rPr>
        <w:t>.</w:t>
      </w:r>
      <w:r w:rsidR="000414D2">
        <w:rPr>
          <w:rFonts w:eastAsia="Times New Roman" w:cs="Times New Roman"/>
          <w:b/>
          <w:szCs w:val="28"/>
          <w:lang w:eastAsia="vi-VN"/>
        </w:rPr>
        <w:t xml:space="preserve"> </w:t>
      </w:r>
      <w:r w:rsidR="000414D2" w:rsidRPr="000414D2">
        <w:rPr>
          <w:rFonts w:eastAsia="Times New Roman" w:cs="Times New Roman"/>
          <w:szCs w:val="28"/>
          <w:lang w:eastAsia="vi-VN"/>
        </w:rPr>
        <w:t>Đây là phần thưởng cao quý nhất để tôi tiếp tục cống hiến nhiều hơn nữa</w:t>
      </w:r>
      <w:r w:rsidR="000414D2">
        <w:rPr>
          <w:rFonts w:eastAsia="Times New Roman" w:cs="Times New Roman"/>
          <w:szCs w:val="28"/>
          <w:lang w:eastAsia="vi-VN"/>
        </w:rPr>
        <w:t xml:space="preserve"> trong lĩnh vực Nghệ thuật</w:t>
      </w:r>
      <w:r w:rsidR="000414D2" w:rsidRPr="000414D2">
        <w:rPr>
          <w:rFonts w:eastAsia="Times New Roman" w:cs="Times New Roman"/>
          <w:szCs w:val="28"/>
          <w:lang w:eastAsia="vi-VN"/>
        </w:rPr>
        <w:t xml:space="preserve">, </w:t>
      </w:r>
      <w:r w:rsidR="000414D2">
        <w:rPr>
          <w:rFonts w:eastAsia="Times New Roman" w:cs="Times New Roman"/>
          <w:szCs w:val="28"/>
          <w:lang w:eastAsia="vi-VN"/>
        </w:rPr>
        <w:t xml:space="preserve">đặc biệt là </w:t>
      </w:r>
      <w:r w:rsidR="000414D2" w:rsidRPr="00A302E1">
        <w:rPr>
          <w:rFonts w:eastAsia="Times New Roman" w:cs="Times New Roman"/>
          <w:bCs/>
          <w:color w:val="000000"/>
          <w:spacing w:val="-4"/>
          <w:szCs w:val="28"/>
        </w:rPr>
        <w:t>Nghệ thuật sân khấu Chèo</w:t>
      </w:r>
      <w:r w:rsidR="000414D2">
        <w:rPr>
          <w:rFonts w:eastAsia="Times New Roman" w:cs="Times New Roman"/>
          <w:bCs/>
          <w:color w:val="000000"/>
          <w:spacing w:val="-4"/>
          <w:szCs w:val="28"/>
        </w:rPr>
        <w:t xml:space="preserve">, đưa  </w:t>
      </w:r>
      <w:r w:rsidR="000414D2" w:rsidRPr="00A302E1">
        <w:rPr>
          <w:rFonts w:eastAsia="Times New Roman" w:cs="Times New Roman"/>
          <w:bCs/>
          <w:color w:val="000000"/>
          <w:spacing w:val="-4"/>
          <w:szCs w:val="28"/>
        </w:rPr>
        <w:t>Nghệ thuật sân khấu Chèo phát triển trở thành một phong</w:t>
      </w:r>
      <w:r w:rsidR="000414D2">
        <w:rPr>
          <w:rFonts w:eastAsia="Times New Roman" w:cs="Times New Roman"/>
          <w:bCs/>
          <w:color w:val="000000"/>
          <w:spacing w:val="-4"/>
          <w:szCs w:val="28"/>
        </w:rPr>
        <w:t xml:space="preserve"> trào rộng khắp, đặc biệt trong </w:t>
      </w:r>
      <w:r w:rsidR="000414D2" w:rsidRPr="00A302E1">
        <w:rPr>
          <w:rFonts w:eastAsia="Times New Roman" w:cs="Times New Roman"/>
          <w:bCs/>
          <w:color w:val="000000"/>
          <w:spacing w:val="-4"/>
          <w:szCs w:val="28"/>
        </w:rPr>
        <w:t>nhân dân trên địa bàn tỉnh Bắc Giang.</w:t>
      </w:r>
    </w:p>
    <w:p w14:paraId="43E8D1FD" w14:textId="162F7965" w:rsidR="006053F9" w:rsidRDefault="00387295"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cs="Times New Roman"/>
          <w:b/>
          <w:i/>
          <w:szCs w:val="28"/>
          <w:lang w:val="sv-SE"/>
        </w:rPr>
      </w:pPr>
      <w:r>
        <w:rPr>
          <w:rFonts w:cs="Times New Roman"/>
          <w:b/>
          <w:i/>
          <w:szCs w:val="28"/>
          <w:lang w:val="sv-SE"/>
        </w:rPr>
        <w:t>2.</w:t>
      </w:r>
      <w:r w:rsidR="00A17FF1">
        <w:rPr>
          <w:rFonts w:cs="Times New Roman"/>
          <w:b/>
          <w:i/>
          <w:szCs w:val="28"/>
          <w:lang w:val="sv-SE"/>
        </w:rPr>
        <w:t>3</w:t>
      </w:r>
      <w:r>
        <w:rPr>
          <w:rFonts w:cs="Times New Roman"/>
          <w:b/>
          <w:i/>
          <w:szCs w:val="28"/>
          <w:lang w:val="sv-SE"/>
        </w:rPr>
        <w:t xml:space="preserve">. </w:t>
      </w:r>
      <w:r w:rsidR="00A01BF1" w:rsidRPr="00BA544C">
        <w:rPr>
          <w:rFonts w:cs="Times New Roman"/>
          <w:b/>
          <w:i/>
          <w:szCs w:val="28"/>
          <w:lang w:val="sv-SE"/>
        </w:rPr>
        <w:t>Các biện pháp, giải pháp</w:t>
      </w:r>
      <w:r w:rsidR="00636340" w:rsidRPr="00BA544C">
        <w:rPr>
          <w:rFonts w:cs="Times New Roman"/>
          <w:b/>
          <w:i/>
          <w:szCs w:val="28"/>
          <w:lang w:val="sv-SE"/>
        </w:rPr>
        <w:t xml:space="preserve"> trong</w:t>
      </w:r>
      <w:r w:rsidR="00A01BF1" w:rsidRPr="00BA544C">
        <w:rPr>
          <w:rFonts w:cs="Times New Roman"/>
          <w:b/>
          <w:i/>
          <w:szCs w:val="28"/>
          <w:lang w:val="sv-SE"/>
        </w:rPr>
        <w:t xml:space="preserve"> công tác; những sáng kiến, đề tài nghiên cứu khoa học </w:t>
      </w:r>
    </w:p>
    <w:p w14:paraId="6FBF86E1" w14:textId="77777777" w:rsidR="006053F9" w:rsidRDefault="00661770"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SimSun"/>
          <w:bCs/>
          <w:spacing w:val="-4"/>
          <w:szCs w:val="24"/>
          <w:lang w:val="zu-ZA"/>
        </w:rPr>
      </w:pPr>
      <w:r w:rsidRPr="00661770">
        <w:rPr>
          <w:bCs/>
          <w:spacing w:val="-4"/>
          <w:szCs w:val="24"/>
          <w:lang w:val="vi-VN"/>
        </w:rPr>
        <w:t xml:space="preserve">Với vai trò là </w:t>
      </w:r>
      <w:r w:rsidR="00CD7308" w:rsidRPr="00BA544C">
        <w:rPr>
          <w:bCs/>
          <w:spacing w:val="-4"/>
          <w:szCs w:val="24"/>
          <w:lang w:val="sv-SE"/>
        </w:rPr>
        <w:t>Giám đốc Nhà hát</w:t>
      </w:r>
      <w:r w:rsidRPr="00661770">
        <w:rPr>
          <w:bCs/>
          <w:spacing w:val="-4"/>
          <w:szCs w:val="24"/>
          <w:lang w:val="vi-VN"/>
        </w:rPr>
        <w:t>, tôi</w:t>
      </w:r>
      <w:r w:rsidRPr="00661770">
        <w:rPr>
          <w:bCs/>
          <w:spacing w:val="-4"/>
          <w:szCs w:val="24"/>
          <w:lang w:val="zu-ZA"/>
        </w:rPr>
        <w:t xml:space="preserve"> luôn </w:t>
      </w:r>
      <w:r>
        <w:rPr>
          <w:bCs/>
          <w:spacing w:val="-4"/>
          <w:szCs w:val="24"/>
          <w:lang w:val="zu-ZA"/>
        </w:rPr>
        <w:t xml:space="preserve">cùng với tập thể Lãnh đạo </w:t>
      </w:r>
      <w:r w:rsidRPr="00824E19">
        <w:rPr>
          <w:bCs/>
          <w:spacing w:val="-4"/>
          <w:szCs w:val="24"/>
          <w:lang w:val="zu-ZA"/>
        </w:rPr>
        <w:t xml:space="preserve">chú trọng xây dựng </w:t>
      </w:r>
      <w:r w:rsidR="00CD7308">
        <w:rPr>
          <w:bCs/>
          <w:spacing w:val="-4"/>
          <w:szCs w:val="24"/>
          <w:lang w:val="zu-ZA"/>
        </w:rPr>
        <w:t>đơn vị</w:t>
      </w:r>
      <w:r w:rsidRPr="00824E19">
        <w:rPr>
          <w:bCs/>
          <w:spacing w:val="-4"/>
          <w:szCs w:val="24"/>
          <w:lang w:val="zu-ZA"/>
        </w:rPr>
        <w:t xml:space="preserve"> vững mạnh; xây dựng môi trường làm việc thân thiện, năng động và sáng tạo; chỉ đạo thực hiện đầy đủ công tác quốc phòng toàn dân, phong trào toàn dân bảo vệ tổ quốc; </w:t>
      </w:r>
      <w:r w:rsidRPr="00824E19">
        <w:rPr>
          <w:bCs/>
          <w:szCs w:val="24"/>
          <w:lang w:val="zu-ZA"/>
        </w:rPr>
        <w:t>thường xuyên rà soát, sửa đổi, bổ sung các quy chế nội bộ đảm bảo đúng quy định và</w:t>
      </w:r>
      <w:r>
        <w:rPr>
          <w:bCs/>
          <w:szCs w:val="24"/>
          <w:lang w:val="zu-ZA"/>
        </w:rPr>
        <w:t xml:space="preserve"> phù hợp với tình hình thực tế; b</w:t>
      </w:r>
      <w:r w:rsidRPr="00824E19">
        <w:rPr>
          <w:bCs/>
          <w:szCs w:val="24"/>
          <w:lang w:val="zu-ZA"/>
        </w:rPr>
        <w:t>ố trí, sắp xếp bộ máy gọn nhẹ, hiệu quả; cán bộ, công chức cơ bản thực hiện đúng vị trí việc làm; thực hiện công tác quy hoạch, nâng lương, bổ nhiệm kịp thời và đúng quy định; quan tâm đào t</w:t>
      </w:r>
      <w:r>
        <w:rPr>
          <w:bCs/>
          <w:szCs w:val="24"/>
          <w:lang w:val="zu-ZA"/>
        </w:rPr>
        <w:t xml:space="preserve">ạo, bồi dưỡng cán bộ, công chức, viên chức. </w:t>
      </w:r>
      <w:r w:rsidRPr="00824E19">
        <w:rPr>
          <w:bCs/>
          <w:szCs w:val="24"/>
          <w:lang w:val="zu-ZA"/>
        </w:rPr>
        <w:t>C</w:t>
      </w:r>
      <w:r w:rsidRPr="00824E19">
        <w:rPr>
          <w:bCs/>
          <w:spacing w:val="-4"/>
          <w:szCs w:val="24"/>
          <w:lang w:val="zu-ZA"/>
        </w:rPr>
        <w:t>ông tác thi đua, khen thưởng được thực hiện tốt tạo động lực cho cán bộ công chức và người lao động trong cơ quan hăng say làm việc.</w:t>
      </w:r>
      <w:r>
        <w:rPr>
          <w:bCs/>
          <w:spacing w:val="-4"/>
          <w:szCs w:val="24"/>
          <w:lang w:val="zu-ZA"/>
        </w:rPr>
        <w:t xml:space="preserve"> </w:t>
      </w:r>
      <w:r w:rsidRPr="00824E19">
        <w:rPr>
          <w:bCs/>
          <w:szCs w:val="24"/>
          <w:lang w:val="zu-ZA"/>
        </w:rPr>
        <w:t>Thực hiện tốt quy chế dân chủ tại cơ sở, công tác dân vận và các quy định, quy chế của cơ quan; v</w:t>
      </w:r>
      <w:r w:rsidRPr="00824E19">
        <w:rPr>
          <w:rFonts w:eastAsia="SimSun"/>
          <w:bCs/>
          <w:spacing w:val="-4"/>
          <w:szCs w:val="24"/>
          <w:lang w:val="zu-ZA"/>
        </w:rPr>
        <w:t xml:space="preserve">ăn hóa công sở trong cơ quan được thực hiện tốt, môi trường làm việc lành mạnh. Trong </w:t>
      </w:r>
      <w:r w:rsidRPr="00824E19">
        <w:rPr>
          <w:rFonts w:eastAsia="SimSun"/>
          <w:bCs/>
          <w:spacing w:val="-4"/>
          <w:szCs w:val="24"/>
          <w:lang w:val="vi-VN"/>
        </w:rPr>
        <w:t>những năm qua</w:t>
      </w:r>
      <w:r w:rsidRPr="00824E19">
        <w:rPr>
          <w:rFonts w:eastAsia="SimSun"/>
          <w:bCs/>
          <w:spacing w:val="-4"/>
          <w:szCs w:val="24"/>
          <w:lang w:val="zu-ZA"/>
        </w:rPr>
        <w:t>, không có đơn thư, khiếu nại, tố cáo hoặc mất đoàn kết do thiếu công bằng trong thực hiện chế độ, chính sác</w:t>
      </w:r>
      <w:r>
        <w:rPr>
          <w:rFonts w:eastAsia="SimSun"/>
          <w:bCs/>
          <w:spacing w:val="-4"/>
          <w:szCs w:val="24"/>
          <w:lang w:val="zu-ZA"/>
        </w:rPr>
        <w:t>h.</w:t>
      </w:r>
    </w:p>
    <w:p w14:paraId="2BE5173D" w14:textId="77777777" w:rsidR="006053F9" w:rsidRDefault="00A6041E"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Calibri"/>
          <w:lang w:val="pt-BR"/>
        </w:rPr>
      </w:pPr>
      <w:r w:rsidRPr="00317029">
        <w:rPr>
          <w:rFonts w:eastAsia="Calibri"/>
          <w:lang w:val="pt-BR"/>
        </w:rPr>
        <w:t xml:space="preserve">Trong quá trình công tác tôi luôn phấn đấu, học tập, rút kinh nghiệm để nâng cao chất lượng công việc, góp phần thực hiện thắng lợi nhiệm vụ cá nhân và tập thể được cấp trên giao. Tôi đã có nhiều đề tài, sáng kiến được cấp thẩm quyền ghi nhận mang lại hiệu quả tích cực, góp phần nâng cao </w:t>
      </w:r>
      <w:r w:rsidR="00CD7308">
        <w:rPr>
          <w:rFonts w:eastAsia="Calibri"/>
          <w:lang w:val="pt-BR"/>
        </w:rPr>
        <w:t>hiệu quả, chất lượng nghệ thuật của đơn vị</w:t>
      </w:r>
      <w:r w:rsidRPr="00317029">
        <w:rPr>
          <w:rFonts w:eastAsia="Calibri"/>
          <w:lang w:val="pt-BR"/>
        </w:rPr>
        <w:t xml:space="preserve">. </w:t>
      </w:r>
      <w:bookmarkStart w:id="2" w:name="_Hlk164687794"/>
    </w:p>
    <w:p w14:paraId="5675693E" w14:textId="77777777" w:rsidR="006053F9" w:rsidRDefault="00844877"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Calibri" w:cs="Times New Roman"/>
          <w:i/>
          <w:spacing w:val="-6"/>
          <w:szCs w:val="28"/>
        </w:rPr>
      </w:pPr>
      <w:r w:rsidRPr="00736BA3">
        <w:rPr>
          <w:rFonts w:eastAsia="Calibri"/>
          <w:b/>
          <w:bCs/>
          <w:spacing w:val="-6"/>
        </w:rPr>
        <w:t>Năm 2022:</w:t>
      </w:r>
      <w:r w:rsidRPr="00736BA3">
        <w:rPr>
          <w:rFonts w:eastAsia="Calibri"/>
          <w:spacing w:val="-6"/>
        </w:rPr>
        <w:t xml:space="preserve"> Sáng kiến: “Phát triển các câu lạc bộ chèo không chuyên trên địa bàn tỉnh Bắc Giang” </w:t>
      </w:r>
      <w:r w:rsidRPr="00736BA3">
        <w:rPr>
          <w:rFonts w:eastAsia="Calibri" w:cs="Times New Roman"/>
          <w:i/>
          <w:spacing w:val="-6"/>
          <w:szCs w:val="28"/>
          <w:lang w:val="zu-ZA"/>
        </w:rPr>
        <w:t xml:space="preserve">(được công nhận Sáng kiến cấp cơ sở tại Quyết định số 600/QĐ-SVHTTDL </w:t>
      </w:r>
      <w:r w:rsidRPr="00736BA3">
        <w:rPr>
          <w:rFonts w:eastAsia="Calibri" w:cs="Times New Roman"/>
          <w:i/>
          <w:spacing w:val="-6"/>
          <w:szCs w:val="28"/>
        </w:rPr>
        <w:t>ngày 29/11/2022 của Giám đốc Sở Văn hóa, Thể thao và Du lịch</w:t>
      </w:r>
      <w:r w:rsidR="0084582A" w:rsidRPr="00736BA3">
        <w:rPr>
          <w:rFonts w:eastAsia="Calibri" w:cs="Times New Roman"/>
          <w:i/>
          <w:spacing w:val="-6"/>
          <w:szCs w:val="28"/>
        </w:rPr>
        <w:t xml:space="preserve">. </w:t>
      </w:r>
    </w:p>
    <w:p w14:paraId="1F0A95A1" w14:textId="77777777" w:rsidR="006053F9" w:rsidRDefault="0084582A"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color w:val="222222"/>
          <w:spacing w:val="-4"/>
          <w:szCs w:val="28"/>
          <w:lang w:eastAsia="vi-VN"/>
        </w:rPr>
      </w:pPr>
      <w:r w:rsidRPr="00E66734">
        <w:rPr>
          <w:rFonts w:eastAsia="Calibri" w:cs="Times New Roman"/>
        </w:rPr>
        <w:lastRenderedPageBreak/>
        <w:t>Hiệu quả áp dụng sáng kiến:</w:t>
      </w:r>
      <w:r>
        <w:rPr>
          <w:rFonts w:eastAsia="Calibri" w:cs="Times New Roman"/>
        </w:rPr>
        <w:t xml:space="preserve"> </w:t>
      </w:r>
      <w:r w:rsidR="00FF72DE">
        <w:rPr>
          <w:rFonts w:eastAsia="Calibri" w:cs="Times New Roman"/>
        </w:rPr>
        <w:t xml:space="preserve">Sáng kiến </w:t>
      </w:r>
      <w:r w:rsidR="00FF72DE" w:rsidRPr="00EA663E">
        <w:rPr>
          <w:rFonts w:eastAsia="Times New Roman" w:cs="Times New Roman"/>
          <w:spacing w:val="-4"/>
          <w:szCs w:val="28"/>
          <w:lang w:eastAsia="vi-VN"/>
        </w:rPr>
        <w:t>giúp đỡ khôi phục lại và xây dựng mới là 25 CLB</w:t>
      </w:r>
      <w:r w:rsidR="00FF72DE" w:rsidRPr="00EA663E">
        <w:rPr>
          <w:rFonts w:eastAsia="Times New Roman" w:cs="Times New Roman"/>
          <w:spacing w:val="-4"/>
          <w:szCs w:val="28"/>
          <w:lang w:val="vi-VN" w:eastAsia="vi-VN"/>
        </w:rPr>
        <w:t xml:space="preserve"> giàu truyền thống, </w:t>
      </w:r>
      <w:r w:rsidR="00FF72DE" w:rsidRPr="00EA663E">
        <w:rPr>
          <w:rFonts w:eastAsia="Times New Roman" w:cs="Times New Roman"/>
          <w:spacing w:val="-4"/>
          <w:szCs w:val="28"/>
          <w:lang w:eastAsia="vi-VN"/>
        </w:rPr>
        <w:t xml:space="preserve">duy trì </w:t>
      </w:r>
      <w:r w:rsidR="00FF72DE" w:rsidRPr="00EA663E">
        <w:rPr>
          <w:rFonts w:eastAsia="Times New Roman" w:cs="Times New Roman"/>
          <w:spacing w:val="-4"/>
          <w:szCs w:val="28"/>
          <w:lang w:val="vi-VN" w:eastAsia="vi-VN"/>
        </w:rPr>
        <w:t xml:space="preserve">hoạt động thường xuyên và có tiếng trong vùng nhờ khả năng sáng tác, dàn dựng và tổ chức luyện tập, biểu diễn. Tiêu biểu như: Câu lạc bộ Chèo huyện Yên Dũng; Câu lạc bộ Chèo thôn Bắc Am, xã Tư Mại (Yên Dũng); Câu lạc bộ Chèo làng Hạ, xã Cao Thượng; Câu lạc bộ Chèo Hòa Làng, xã Phúc Hòa </w:t>
      </w:r>
      <w:r w:rsidR="00FF72DE" w:rsidRPr="00063962">
        <w:rPr>
          <w:rFonts w:eastAsia="Times New Roman" w:cs="Times New Roman"/>
          <w:spacing w:val="-4"/>
          <w:szCs w:val="28"/>
          <w:lang w:val="vi-VN" w:eastAsia="vi-VN"/>
        </w:rPr>
        <w:t xml:space="preserve">(Tân Yên); Câu lạc bộ Chèo Hoàng Mai, </w:t>
      </w:r>
      <w:r w:rsidR="00FF72DE" w:rsidRPr="00063962">
        <w:rPr>
          <w:rFonts w:eastAsia="Times New Roman" w:cs="Times New Roman"/>
          <w:spacing w:val="-4"/>
          <w:szCs w:val="28"/>
          <w:lang w:eastAsia="vi-VN"/>
        </w:rPr>
        <w:t>Thị trấn Nếnh; Câu lạc bộ Chèo Làng Kiểu, Thị trấn Bích Động;  Câu lạc bộ Chèo xã Quang Châu</w:t>
      </w:r>
      <w:r w:rsidR="00FF72DE" w:rsidRPr="00063962">
        <w:rPr>
          <w:rFonts w:eastAsia="Times New Roman" w:cs="Times New Roman"/>
          <w:spacing w:val="-4"/>
          <w:szCs w:val="28"/>
          <w:lang w:val="vi-VN" w:eastAsia="vi-VN"/>
        </w:rPr>
        <w:t xml:space="preserve"> (Việt Yên)… Điều đó cho thấy phong trào hát, diễn Chèo ở các địa phương đ</w:t>
      </w:r>
      <w:r w:rsidR="00736BA3" w:rsidRPr="00063962">
        <w:rPr>
          <w:rFonts w:eastAsia="Times New Roman" w:cs="Times New Roman"/>
          <w:spacing w:val="-4"/>
          <w:szCs w:val="28"/>
          <w:lang w:eastAsia="vi-VN"/>
        </w:rPr>
        <w:t>ược</w:t>
      </w:r>
      <w:r w:rsidR="00FF72DE" w:rsidRPr="00063962">
        <w:rPr>
          <w:rFonts w:eastAsia="Times New Roman" w:cs="Times New Roman"/>
          <w:spacing w:val="-4"/>
          <w:szCs w:val="28"/>
          <w:lang w:val="vi-VN" w:eastAsia="vi-VN"/>
        </w:rPr>
        <w:t xml:space="preserve"> hồi sinh mạnh mẽ</w:t>
      </w:r>
      <w:r w:rsidR="00736BA3" w:rsidRPr="00063962">
        <w:rPr>
          <w:rFonts w:eastAsia="Times New Roman" w:cs="Times New Roman"/>
          <w:spacing w:val="-4"/>
          <w:szCs w:val="28"/>
          <w:lang w:eastAsia="vi-VN"/>
        </w:rPr>
        <w:t xml:space="preserve">, </w:t>
      </w:r>
      <w:r w:rsidRPr="00063962">
        <w:rPr>
          <w:rFonts w:eastAsia="Times New Roman" w:cs="Times New Roman"/>
          <w:color w:val="222222"/>
          <w:spacing w:val="-4"/>
          <w:szCs w:val="28"/>
          <w:lang w:eastAsia="vi-VN"/>
        </w:rPr>
        <w:t>đưa</w:t>
      </w:r>
      <w:r w:rsidRPr="00063962">
        <w:rPr>
          <w:rFonts w:eastAsia="Times New Roman" w:cs="Times New Roman"/>
          <w:color w:val="222222"/>
          <w:spacing w:val="-4"/>
          <w:szCs w:val="28"/>
          <w:lang w:val="vi-VN" w:eastAsia="vi-VN"/>
        </w:rPr>
        <w:t xml:space="preserve"> nghệ thuật </w:t>
      </w:r>
      <w:r w:rsidRPr="00063962">
        <w:rPr>
          <w:rFonts w:eastAsia="Times New Roman" w:cs="Times New Roman"/>
          <w:color w:val="222222"/>
          <w:spacing w:val="-4"/>
          <w:szCs w:val="28"/>
          <w:lang w:eastAsia="vi-VN"/>
        </w:rPr>
        <w:t>C</w:t>
      </w:r>
      <w:r w:rsidRPr="00063962">
        <w:rPr>
          <w:rFonts w:eastAsia="Times New Roman" w:cs="Times New Roman"/>
          <w:color w:val="222222"/>
          <w:spacing w:val="-4"/>
          <w:szCs w:val="28"/>
          <w:lang w:val="vi-VN" w:eastAsia="vi-VN"/>
        </w:rPr>
        <w:t>hèo</w:t>
      </w:r>
      <w:r w:rsidRPr="00063962">
        <w:rPr>
          <w:rFonts w:eastAsia="Times New Roman" w:cs="Times New Roman"/>
          <w:color w:val="222222"/>
          <w:spacing w:val="-4"/>
          <w:szCs w:val="28"/>
          <w:lang w:eastAsia="vi-VN"/>
        </w:rPr>
        <w:t xml:space="preserve"> lên tầm cao mới, có vị trí xứng đáng trong đời sống văn hóa tinh thần của </w:t>
      </w:r>
      <w:r w:rsidR="00736BA3" w:rsidRPr="00063962">
        <w:rPr>
          <w:rFonts w:eastAsia="Times New Roman" w:cs="Times New Roman"/>
          <w:color w:val="222222"/>
          <w:spacing w:val="-4"/>
          <w:szCs w:val="28"/>
          <w:lang w:eastAsia="vi-VN"/>
        </w:rPr>
        <w:t>N</w:t>
      </w:r>
      <w:r w:rsidRPr="00063962">
        <w:rPr>
          <w:rFonts w:eastAsia="Times New Roman" w:cs="Times New Roman"/>
          <w:color w:val="222222"/>
          <w:spacing w:val="-4"/>
          <w:szCs w:val="28"/>
          <w:lang w:eastAsia="vi-VN"/>
        </w:rPr>
        <w:t>hân dân</w:t>
      </w:r>
      <w:r w:rsidRPr="00063962">
        <w:rPr>
          <w:rFonts w:eastAsia="Times New Roman" w:cs="Times New Roman"/>
          <w:color w:val="222222"/>
          <w:spacing w:val="-4"/>
          <w:szCs w:val="28"/>
          <w:lang w:val="vi-VN" w:eastAsia="vi-VN"/>
        </w:rPr>
        <w:t>.</w:t>
      </w:r>
    </w:p>
    <w:p w14:paraId="675CA56E" w14:textId="77777777" w:rsidR="006053F9" w:rsidRDefault="00844877"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Calibri"/>
          <w:spacing w:val="-4"/>
        </w:rPr>
      </w:pPr>
      <w:r w:rsidRPr="00736BA3">
        <w:rPr>
          <w:rFonts w:eastAsia="Calibri"/>
          <w:b/>
          <w:bCs/>
          <w:spacing w:val="-4"/>
        </w:rPr>
        <w:t>Năm 2023:</w:t>
      </w:r>
      <w:r w:rsidRPr="00736BA3">
        <w:rPr>
          <w:rFonts w:eastAsia="Calibri"/>
          <w:spacing w:val="-4"/>
        </w:rPr>
        <w:t xml:space="preserve"> Sáng kiến “Phục hồi, phát triển và nâng cao chất lượng các câu lạc bộ Chèo tại cơ sở” </w:t>
      </w:r>
      <w:r w:rsidRPr="00736BA3">
        <w:rPr>
          <w:rFonts w:eastAsia="Calibri" w:cs="Times New Roman"/>
          <w:i/>
          <w:spacing w:val="-4"/>
          <w:szCs w:val="28"/>
          <w:lang w:val="zu-ZA"/>
        </w:rPr>
        <w:t>(được công nhận Sáng kiến cấp cơ sở tại Quyết định số 695</w:t>
      </w:r>
      <w:r w:rsidRPr="00736BA3">
        <w:rPr>
          <w:rFonts w:eastAsia="Calibri"/>
          <w:spacing w:val="-4"/>
        </w:rPr>
        <w:t>/QĐ-SVHTTDL ngày 08/12/2023 của Giám đốc Sở Văn hóa, Thể thao và Du lịch</w:t>
      </w:r>
      <w:r w:rsidR="004342D7" w:rsidRPr="00736BA3">
        <w:rPr>
          <w:rFonts w:eastAsia="Calibri"/>
          <w:spacing w:val="-4"/>
        </w:rPr>
        <w:t xml:space="preserve">. </w:t>
      </w:r>
    </w:p>
    <w:p w14:paraId="0FF5DD5C" w14:textId="77777777" w:rsidR="006053F9" w:rsidRDefault="004342D7"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szCs w:val="28"/>
        </w:rPr>
      </w:pPr>
      <w:r w:rsidRPr="00E66734">
        <w:rPr>
          <w:rFonts w:eastAsia="Calibri" w:cs="Times New Roman"/>
        </w:rPr>
        <w:t xml:space="preserve">Hiệu quả áp dụng sáng kiến: </w:t>
      </w:r>
      <w:r>
        <w:rPr>
          <w:rFonts w:eastAsia="Calibri" w:cs="Times New Roman"/>
        </w:rPr>
        <w:t xml:space="preserve">Sáng kiến </w:t>
      </w:r>
      <w:r>
        <w:rPr>
          <w:rFonts w:eastAsia="Times New Roman" w:cs="Times New Roman"/>
          <w:szCs w:val="28"/>
        </w:rPr>
        <w:t xml:space="preserve">đã đưa ra những phương pháp truyền dạy, hướng dẫn một cách dễ hiểu và hiệu quả nghệ thuật Chèo cho các hạt nhân tại các câu lạc bộ Chèo tại các địa phương. Qua đó giúp quần chúng nhân dân hiểu biết và thêm yêu thích nghệ thuật sân khấu Chèo truyền thống, phát triển thêm nhiều câu lạc bộ Chèo trên địa bàn tỉnh Bắc Giang. Đồng thời nâng cao kỹ năng hát và biểu diễn cho các thành viên của các Câu lạc bộ Chèo không chuyên đã được Nhà hát Chèo Bắc Giang giúp đỡ trong giai đoạn 2002 - 2023. Đề tài không chỉ giúp Câu lạc bộ nâng cao được kỹ năng hát, diễn mà còn giúp cho các thành viên của các Câu lạc bộ nắm chắc các bài bản hát, cách trình diễn nghệ thuật Chèo. </w:t>
      </w:r>
      <w:r w:rsidRPr="0000260E">
        <w:rPr>
          <w:rFonts w:eastAsia="Times New Roman" w:cs="Times New Roman"/>
          <w:szCs w:val="28"/>
        </w:rPr>
        <w:t>Từ đó, vận dụng sáng tạo các làn điệu Chèo cổ vào việc đặt lời mới cho những bài ca</w:t>
      </w:r>
      <w:r>
        <w:rPr>
          <w:rFonts w:eastAsia="Times New Roman" w:cs="Times New Roman"/>
          <w:szCs w:val="28"/>
        </w:rPr>
        <w:t>, dàn dựng các hoạt cảnh</w:t>
      </w:r>
      <w:r w:rsidRPr="0000260E">
        <w:rPr>
          <w:rFonts w:eastAsia="Times New Roman" w:cs="Times New Roman"/>
          <w:szCs w:val="28"/>
        </w:rPr>
        <w:t xml:space="preserve"> phản ánh thực tiễn </w:t>
      </w:r>
      <w:r>
        <w:rPr>
          <w:rFonts w:eastAsia="Times New Roman" w:cs="Times New Roman"/>
          <w:szCs w:val="28"/>
        </w:rPr>
        <w:t xml:space="preserve">đời sống xã hội của địa phương trong </w:t>
      </w:r>
      <w:r w:rsidRPr="0000260E">
        <w:rPr>
          <w:rFonts w:eastAsia="Times New Roman" w:cs="Times New Roman"/>
          <w:szCs w:val="28"/>
        </w:rPr>
        <w:t>công cuộc xây dựng quê hươn</w:t>
      </w:r>
      <w:r>
        <w:rPr>
          <w:rFonts w:eastAsia="Times New Roman" w:cs="Times New Roman"/>
          <w:szCs w:val="28"/>
        </w:rPr>
        <w:t>g, đất nước ngày càng giàu đẹp. Sự phát triển rộng khắp, việc d</w:t>
      </w:r>
      <w:r w:rsidRPr="0000260E">
        <w:rPr>
          <w:rFonts w:eastAsia="Times New Roman" w:cs="Times New Roman"/>
          <w:szCs w:val="28"/>
        </w:rPr>
        <w:t>uy trì hoạt động t</w:t>
      </w:r>
      <w:r>
        <w:rPr>
          <w:rFonts w:eastAsia="Times New Roman" w:cs="Times New Roman"/>
          <w:szCs w:val="28"/>
        </w:rPr>
        <w:t xml:space="preserve">hường xuyên của các Câu lạc bộ sẽ tạo </w:t>
      </w:r>
      <w:r w:rsidRPr="0000260E">
        <w:rPr>
          <w:rFonts w:eastAsia="Times New Roman" w:cs="Times New Roman"/>
          <w:szCs w:val="28"/>
        </w:rPr>
        <w:t xml:space="preserve">sức lan tỏa của nghệ thuật truyền thống trong đời sống tinh thần của nhân dân. </w:t>
      </w:r>
      <w:r>
        <w:rPr>
          <w:rFonts w:eastAsia="Times New Roman" w:cs="Times New Roman"/>
          <w:szCs w:val="28"/>
        </w:rPr>
        <w:t>Thế hệ trẻ được tiếp cận thường xuyên, gần gũi với Chèo sẽ thêm yêu nghệ thuật truyền thống của dân tộc, trở thành lực lượng khán giả kế cận, tham gia</w:t>
      </w:r>
      <w:r w:rsidRPr="0000260E">
        <w:rPr>
          <w:rFonts w:eastAsia="Times New Roman" w:cs="Times New Roman"/>
          <w:szCs w:val="28"/>
        </w:rPr>
        <w:t xml:space="preserve"> </w:t>
      </w:r>
      <w:r>
        <w:rPr>
          <w:rFonts w:eastAsia="Times New Roman" w:cs="Times New Roman"/>
          <w:szCs w:val="28"/>
        </w:rPr>
        <w:t xml:space="preserve">vào công tác </w:t>
      </w:r>
      <w:r w:rsidRPr="0000260E">
        <w:rPr>
          <w:rFonts w:eastAsia="Times New Roman" w:cs="Times New Roman"/>
          <w:szCs w:val="28"/>
        </w:rPr>
        <w:t>bảo tồn, gìn giữ và phát huy giá trị tốt đẹp của nghệ thuật sân khấu Chèo truyền thống của Việt Nam và “Chiếu Chèo Xứ Bắc”.</w:t>
      </w:r>
      <w:bookmarkEnd w:id="2"/>
    </w:p>
    <w:p w14:paraId="3998C5C6" w14:textId="548382CF" w:rsidR="006053F9" w:rsidRDefault="008F33AA"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b/>
          <w:bCs/>
          <w:i/>
          <w:iCs/>
          <w:lang w:val="pt-BR"/>
        </w:rPr>
      </w:pPr>
      <w:r w:rsidRPr="00A01BF1">
        <w:rPr>
          <w:rFonts w:eastAsia="Times New Roman" w:cs="Times New Roman"/>
          <w:b/>
          <w:bCs/>
          <w:i/>
          <w:szCs w:val="28"/>
          <w:lang w:val="zu-ZA"/>
        </w:rPr>
        <w:t>2.</w:t>
      </w:r>
      <w:r w:rsidR="00A17FF1">
        <w:rPr>
          <w:rFonts w:eastAsia="Times New Roman" w:cs="Times New Roman"/>
          <w:b/>
          <w:bCs/>
          <w:i/>
          <w:szCs w:val="28"/>
          <w:lang w:val="zu-ZA"/>
        </w:rPr>
        <w:t>4</w:t>
      </w:r>
      <w:r w:rsidRPr="00A01BF1">
        <w:rPr>
          <w:rFonts w:eastAsia="Times New Roman" w:cs="Times New Roman"/>
          <w:b/>
          <w:bCs/>
          <w:i/>
          <w:szCs w:val="28"/>
          <w:lang w:val="zu-ZA"/>
        </w:rPr>
        <w:t>. Việc thực hiện chủ trương, đường lối, chính sách pháp luật của Đảng, Nhà nước</w:t>
      </w:r>
      <w:r w:rsidR="00441479" w:rsidRPr="00A01BF1">
        <w:rPr>
          <w:rFonts w:eastAsia="Times New Roman" w:cs="Times New Roman"/>
          <w:b/>
          <w:bCs/>
          <w:i/>
          <w:szCs w:val="28"/>
          <w:lang w:val="zu-ZA"/>
        </w:rPr>
        <w:t xml:space="preserve">, </w:t>
      </w:r>
      <w:r w:rsidR="00441479" w:rsidRPr="00A01BF1">
        <w:rPr>
          <w:b/>
          <w:bCs/>
          <w:i/>
          <w:iCs/>
          <w:lang w:val="pt-BR"/>
        </w:rPr>
        <w:t>học tập nâng cao trình độ chuyên môn</w:t>
      </w:r>
    </w:p>
    <w:p w14:paraId="71B5F00E" w14:textId="77777777" w:rsidR="006053F9" w:rsidRDefault="008F33AA"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szCs w:val="28"/>
          <w:lang w:val="zu-ZA"/>
        </w:rPr>
      </w:pPr>
      <w:r w:rsidRPr="008F33AA">
        <w:rPr>
          <w:rFonts w:eastAsia="Times New Roman" w:cs="Times New Roman"/>
          <w:szCs w:val="28"/>
          <w:lang w:val="zu-ZA"/>
        </w:rPr>
        <w:t>Bản thân luôn vững vàng, kiên định, trung thành tuyệt đối chủ nghĩa Mác Lênin, tư tưởng Hồ Chí Minh và sự lãnh đạo của Đảng; thường xuyên tu dưỡng, rèn luyện, học tập nâng cao nhận thức chính trị, quán triệt và thực hiện nghiêm đường lối đổi mới, nghị quyết chỉ thị của Đảng, nhà nước, cụ thể ho</w:t>
      </w:r>
      <w:r w:rsidR="00727895">
        <w:rPr>
          <w:rFonts w:eastAsia="Times New Roman" w:cs="Times New Roman"/>
          <w:szCs w:val="28"/>
          <w:lang w:val="zu-ZA"/>
        </w:rPr>
        <w:t xml:space="preserve">á những chủ trương, định hướng, </w:t>
      </w:r>
      <w:r w:rsidRPr="008F33AA">
        <w:rPr>
          <w:rFonts w:eastAsia="Times New Roman" w:cs="Times New Roman"/>
          <w:szCs w:val="28"/>
          <w:lang w:val="zu-ZA"/>
        </w:rPr>
        <w:t>bám sát mục tiêu, nhiệm vụ vận dụng có hiệu quả trong chỉ đạo, tổ chức thực hiện phát triển các lĩnh vực của ngành.</w:t>
      </w:r>
    </w:p>
    <w:p w14:paraId="79F86471" w14:textId="77777777" w:rsidR="006053F9" w:rsidRDefault="008F33AA"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szCs w:val="28"/>
          <w:lang w:val="zu-ZA"/>
        </w:rPr>
      </w:pPr>
      <w:r w:rsidRPr="008F33AA">
        <w:rPr>
          <w:rFonts w:eastAsia="Times New Roman" w:cs="Times New Roman"/>
          <w:szCs w:val="28"/>
          <w:lang w:val="zu-ZA"/>
        </w:rPr>
        <w:t>Gương mẫu thực hiện cương lĩnh, điều lệ, quan điểm, chính sách, đường lối của Đảng, pháp luật của Nhà nước; Thực hiện nghiêm túc nguyên tắc tập trung dân chủ trong lãnh đạo, quản lý, giữ gìn phảm chất, đạo đức, lối sống lành mạnh, giản dị trung thực, trong sáng; có thái độ kiên quyết trong đấu tranh phòng chống bệnh quan liêu, tham nhũng, lãng phí và mọi biểu hiện tiêu cực khác.</w:t>
      </w:r>
    </w:p>
    <w:p w14:paraId="3D8DDBA2" w14:textId="55034845" w:rsidR="00441479" w:rsidRPr="008F33AA" w:rsidRDefault="00441479" w:rsidP="006053F9">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szCs w:val="28"/>
          <w:lang w:val="zu-ZA"/>
        </w:rPr>
      </w:pPr>
      <w:r w:rsidRPr="00090011">
        <w:rPr>
          <w:lang w:val="pt-BR"/>
        </w:rPr>
        <w:lastRenderedPageBreak/>
        <w:t>Bản thân không ngừng tự học hỏi, trau dồi, đúc rút kinh nghiệm từ thực tiễn cuộc sống để nâng cao trình độ năng lực về mọi mặt, vận dụng linh hoạt và hiệu quả trong công tác chỉ đạo, điều hành, thực hiện chức trách nhiệm vụ được giao. Tham dự đầy đủ các buổi học tập, quán triệt nghị quyết của Đảng, chính sách của Nhà nước do các cấp có th</w:t>
      </w:r>
      <w:r>
        <w:rPr>
          <w:lang w:val="pt-BR"/>
        </w:rPr>
        <w:t>ẩm quyền tổ chức.</w:t>
      </w:r>
    </w:p>
    <w:p w14:paraId="267DC431" w14:textId="6FBA8AA0" w:rsidR="008F33AA" w:rsidRPr="008F33AA" w:rsidRDefault="008F33AA" w:rsidP="00880B5F">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b/>
          <w:bCs/>
          <w:szCs w:val="28"/>
          <w:lang w:val="zu-ZA"/>
        </w:rPr>
      </w:pPr>
      <w:r w:rsidRPr="00BA544C">
        <w:rPr>
          <w:rFonts w:eastAsia="Times New Roman" w:cs="Times New Roman"/>
          <w:b/>
          <w:i/>
          <w:spacing w:val="-2"/>
          <w:szCs w:val="28"/>
          <w:lang w:val="zu-ZA"/>
        </w:rPr>
        <w:t>2.</w:t>
      </w:r>
      <w:r w:rsidR="00A17FF1">
        <w:rPr>
          <w:rFonts w:eastAsia="Times New Roman" w:cs="Times New Roman"/>
          <w:b/>
          <w:i/>
          <w:spacing w:val="-2"/>
          <w:szCs w:val="28"/>
          <w:lang w:val="zu-ZA"/>
        </w:rPr>
        <w:t>5</w:t>
      </w:r>
      <w:r w:rsidRPr="00BA544C">
        <w:rPr>
          <w:rFonts w:eastAsia="Times New Roman" w:cs="Times New Roman"/>
          <w:b/>
          <w:i/>
          <w:spacing w:val="-2"/>
          <w:szCs w:val="28"/>
          <w:lang w:val="zu-ZA"/>
        </w:rPr>
        <w:t xml:space="preserve">. Vai trò của cá nhân trong công tác xây dựng đảng, đoàn thể; </w:t>
      </w:r>
      <w:r w:rsidRPr="00217B84">
        <w:rPr>
          <w:rFonts w:eastAsia="Times New Roman" w:cs="Times New Roman"/>
          <w:b/>
          <w:bCs/>
          <w:i/>
          <w:szCs w:val="28"/>
          <w:lang w:val="zu-ZA"/>
        </w:rPr>
        <w:t>tham gia các hoạt động xã hội, từ thiện</w:t>
      </w:r>
      <w:r w:rsidRPr="008F33AA">
        <w:rPr>
          <w:rFonts w:eastAsia="Times New Roman" w:cs="Times New Roman"/>
          <w:b/>
          <w:bCs/>
          <w:szCs w:val="28"/>
          <w:lang w:val="zu-ZA"/>
        </w:rPr>
        <w:t xml:space="preserve">. </w:t>
      </w:r>
    </w:p>
    <w:p w14:paraId="63FEBAE9" w14:textId="4BAF5B64" w:rsidR="00CD7308" w:rsidRPr="00BA544C" w:rsidRDefault="008F33AA" w:rsidP="00880B5F">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szCs w:val="28"/>
          <w:lang w:val="zu-ZA"/>
        </w:rPr>
      </w:pPr>
      <w:r w:rsidRPr="00BA544C">
        <w:rPr>
          <w:rFonts w:eastAsia="Times New Roman" w:cs="Times New Roman"/>
          <w:i/>
          <w:spacing w:val="-2"/>
          <w:szCs w:val="28"/>
          <w:lang w:val="zu-ZA"/>
        </w:rPr>
        <w:t xml:space="preserve">Trong công tác xây dựng Đảng: </w:t>
      </w:r>
      <w:r w:rsidR="000B1D94" w:rsidRPr="00BA544C">
        <w:rPr>
          <w:rFonts w:eastAsia="Times New Roman" w:cs="Times New Roman"/>
          <w:spacing w:val="-2"/>
          <w:szCs w:val="28"/>
          <w:lang w:val="zu-ZA"/>
        </w:rPr>
        <w:t>Là</w:t>
      </w:r>
      <w:r w:rsidR="000B1D94" w:rsidRPr="00BA544C">
        <w:rPr>
          <w:rFonts w:eastAsia="Times New Roman" w:cs="Times New Roman"/>
          <w:i/>
          <w:spacing w:val="-2"/>
          <w:szCs w:val="28"/>
          <w:lang w:val="zu-ZA"/>
        </w:rPr>
        <w:t xml:space="preserve"> </w:t>
      </w:r>
      <w:r w:rsidR="00CD7308" w:rsidRPr="00BA544C">
        <w:rPr>
          <w:rFonts w:eastAsia="Times New Roman" w:cs="Times New Roman"/>
          <w:spacing w:val="-4"/>
          <w:szCs w:val="28"/>
          <w:lang w:val="zu-ZA"/>
        </w:rPr>
        <w:t xml:space="preserve">Bí thư Chi bộ, </w:t>
      </w:r>
      <w:r w:rsidR="00D56274" w:rsidRPr="00BA544C">
        <w:rPr>
          <w:rFonts w:eastAsia="Times New Roman" w:cs="Times New Roman"/>
          <w:spacing w:val="-4"/>
          <w:szCs w:val="28"/>
          <w:lang w:val="zu-ZA"/>
        </w:rPr>
        <w:t xml:space="preserve">tôi </w:t>
      </w:r>
      <w:r w:rsidR="000B1D94" w:rsidRPr="00BA544C">
        <w:rPr>
          <w:rFonts w:eastAsia="Times New Roman" w:cs="Times New Roman"/>
          <w:spacing w:val="-4"/>
          <w:szCs w:val="28"/>
          <w:lang w:val="zu-ZA"/>
        </w:rPr>
        <w:t>luôn q</w:t>
      </w:r>
      <w:r w:rsidRPr="008F33AA">
        <w:rPr>
          <w:rFonts w:eastAsia="Times New Roman" w:cs="Times New Roman"/>
          <w:szCs w:val="28"/>
          <w:lang w:val="vi-VN"/>
        </w:rPr>
        <w:t xml:space="preserve">uán triệt và phổ biến kịp thời, đầy đủ, sâu sắc chủ trương, đường lối, chỉ thị, nghị quyết của Đảng, chính sách, pháp luật của Nhà nước và các nhiệm vụ của cấp trên giao đến 100% cán bộ, đảng viên, </w:t>
      </w:r>
      <w:r w:rsidR="008C0525" w:rsidRPr="00BA544C">
        <w:rPr>
          <w:rFonts w:eastAsia="Times New Roman" w:cs="Times New Roman"/>
          <w:szCs w:val="28"/>
          <w:lang w:val="zu-ZA"/>
        </w:rPr>
        <w:t>viên chức, người lao động</w:t>
      </w:r>
      <w:r w:rsidRPr="008F33AA">
        <w:rPr>
          <w:rFonts w:eastAsia="Times New Roman" w:cs="Times New Roman"/>
          <w:szCs w:val="28"/>
          <w:lang w:val="vi-VN"/>
        </w:rPr>
        <w:t xml:space="preserve"> trong cơ quan</w:t>
      </w:r>
      <w:r w:rsidRPr="00BA544C">
        <w:rPr>
          <w:rFonts w:eastAsia="Times New Roman" w:cs="Times New Roman"/>
          <w:szCs w:val="28"/>
          <w:lang w:val="zu-ZA"/>
        </w:rPr>
        <w:t xml:space="preserve">. Hằng năm, </w:t>
      </w:r>
      <w:r w:rsidRPr="008F33AA">
        <w:rPr>
          <w:rFonts w:eastAsia="Times New Roman" w:cs="Times New Roman"/>
          <w:szCs w:val="28"/>
          <w:lang w:val="sv-SE"/>
        </w:rPr>
        <w:t>chi bộ xây dựng kế hoạch lãnh đạo và tổ chức thực h</w:t>
      </w:r>
      <w:r w:rsidR="000B1D94">
        <w:rPr>
          <w:rFonts w:eastAsia="Times New Roman" w:cs="Times New Roman"/>
          <w:szCs w:val="28"/>
          <w:lang w:val="sv-SE"/>
        </w:rPr>
        <w:t xml:space="preserve">iện công tác kiểm tra, giám sát, </w:t>
      </w:r>
      <w:r w:rsidRPr="008F33AA">
        <w:rPr>
          <w:rFonts w:eastAsia="Times New Roman" w:cs="Times New Roman"/>
          <w:szCs w:val="28"/>
          <w:lang w:val="sv-SE"/>
        </w:rPr>
        <w:t>triển khai thực hiện đúng theo các hướng dẫn của cấp trên về kiểm tra, giám sát trong đảng, qua đó</w:t>
      </w:r>
      <w:r w:rsidRPr="008F33AA">
        <w:rPr>
          <w:rFonts w:eastAsia="Times New Roman" w:cs="Times New Roman"/>
          <w:szCs w:val="28"/>
          <w:lang w:val="vi-VN"/>
        </w:rPr>
        <w:t xml:space="preserve"> góp phần tích cực vào việc tự phê bình và phê bình, giữ gìn phẩm chất chính trị, đạo đức, lối sống, trách nhiệm công tác của cán bộ, đảng viên, nâng cao uy tín và vai trò của tổ chức đảng trong cơ quan và trong </w:t>
      </w:r>
      <w:r w:rsidR="00D243B0" w:rsidRPr="00BA544C">
        <w:rPr>
          <w:rFonts w:eastAsia="Times New Roman" w:cs="Times New Roman"/>
          <w:szCs w:val="28"/>
          <w:lang w:val="zu-ZA"/>
        </w:rPr>
        <w:t>t</w:t>
      </w:r>
      <w:r w:rsidRPr="008F33AA">
        <w:rPr>
          <w:rFonts w:eastAsia="Times New Roman" w:cs="Times New Roman"/>
          <w:szCs w:val="28"/>
          <w:lang w:val="vi-VN"/>
        </w:rPr>
        <w:t>oàn ngành; góp phần vào xây dựng cơ quan và Đảng bộ trong sạch, vững mạnh.</w:t>
      </w:r>
    </w:p>
    <w:p w14:paraId="36B9128E" w14:textId="36F47851" w:rsidR="008C0525" w:rsidRPr="00BA544C" w:rsidRDefault="008F33AA" w:rsidP="00880B5F">
      <w:pPr>
        <w:pBdr>
          <w:top w:val="dotted" w:sz="4" w:space="0" w:color="FFFFFF"/>
          <w:left w:val="dotted" w:sz="4" w:space="0" w:color="FFFFFF"/>
          <w:bottom w:val="dotted" w:sz="4" w:space="16" w:color="FFFFFF"/>
          <w:right w:val="dotted" w:sz="4" w:space="0" w:color="FFFFFF"/>
        </w:pBdr>
        <w:shd w:val="clear" w:color="auto" w:fill="FFFFFF"/>
        <w:spacing w:before="120" w:after="120" w:line="240" w:lineRule="auto"/>
        <w:ind w:firstLine="720"/>
        <w:jc w:val="both"/>
        <w:rPr>
          <w:rFonts w:eastAsia="Times New Roman" w:cs="Times New Roman"/>
          <w:spacing w:val="-2"/>
          <w:szCs w:val="28"/>
          <w:lang w:val="sv-SE"/>
        </w:rPr>
      </w:pPr>
      <w:r w:rsidRPr="00BA544C">
        <w:rPr>
          <w:rFonts w:eastAsia="Times New Roman" w:cs="Times New Roman"/>
          <w:i/>
          <w:szCs w:val="28"/>
          <w:lang w:val="zu-ZA"/>
        </w:rPr>
        <w:t>Tham gia các hoạt động đoàn thể, từ thiện:</w:t>
      </w:r>
      <w:r w:rsidRPr="00BA544C">
        <w:rPr>
          <w:rFonts w:eastAsia="Times New Roman" w:cs="Times New Roman"/>
          <w:szCs w:val="28"/>
          <w:lang w:val="zu-ZA"/>
        </w:rPr>
        <w:t xml:space="preserve"> </w:t>
      </w:r>
      <w:bookmarkStart w:id="3" w:name="_Hlk164687957"/>
      <w:r w:rsidRPr="00BA544C">
        <w:rPr>
          <w:rFonts w:eastAsia="Times New Roman" w:cs="Times New Roman"/>
          <w:szCs w:val="28"/>
          <w:lang w:val="zu-ZA"/>
        </w:rPr>
        <w:t>Bản thân luôn g</w:t>
      </w:r>
      <w:r w:rsidRPr="008F33AA">
        <w:rPr>
          <w:rFonts w:eastAsia="Times New Roman" w:cs="Times New Roman"/>
          <w:szCs w:val="28"/>
          <w:lang w:val="vi-VN"/>
        </w:rPr>
        <w:t xml:space="preserve">ương mẫu và tích cực </w:t>
      </w:r>
      <w:r w:rsidRPr="00BA544C">
        <w:rPr>
          <w:rFonts w:eastAsia="Times New Roman" w:cs="Times New Roman"/>
          <w:szCs w:val="28"/>
          <w:lang w:val="zu-ZA"/>
        </w:rPr>
        <w:t>vận động tuyên truyền gia đình, người thân thực hiện tốt nghĩa vụ đóng góp theo quy định đối với Nhà n</w:t>
      </w:r>
      <w:r w:rsidRPr="00BA544C">
        <w:rPr>
          <w:rFonts w:eastAsia="Times New Roman" w:cs="Times New Roman"/>
          <w:szCs w:val="28"/>
          <w:lang w:val="zu-ZA"/>
        </w:rPr>
        <w:softHyphen/>
        <w:t>ước, tham gia đóng góp quỹ cho các cuộc vận động của các đoàn thể, các hội, các hoạt động từ thiện ... tại cơ quan cũng nh</w:t>
      </w:r>
      <w:r w:rsidRPr="00BA544C">
        <w:rPr>
          <w:rFonts w:eastAsia="Times New Roman" w:cs="Times New Roman"/>
          <w:szCs w:val="28"/>
          <w:lang w:val="zu-ZA"/>
        </w:rPr>
        <w:softHyphen/>
        <w:t>ư nơi c</w:t>
      </w:r>
      <w:r w:rsidRPr="00BA544C">
        <w:rPr>
          <w:rFonts w:eastAsia="Times New Roman" w:cs="Times New Roman"/>
          <w:szCs w:val="28"/>
          <w:lang w:val="zu-ZA"/>
        </w:rPr>
        <w:softHyphen/>
        <w:t>ư trú. Bản thân đã tham gia tích cực các hoạt động xã hội, ủng hộ các quỹ nh</w:t>
      </w:r>
      <w:r w:rsidRPr="008F33AA">
        <w:rPr>
          <w:rFonts w:eastAsia="Times New Roman" w:cs="Times New Roman"/>
          <w:szCs w:val="28"/>
          <w:lang w:val="vi-VN"/>
        </w:rPr>
        <w:t xml:space="preserve">ư </w:t>
      </w:r>
      <w:r w:rsidRPr="008F33AA">
        <w:rPr>
          <w:rFonts w:eastAsia="Times New Roman" w:cs="Times New Roman"/>
          <w:i/>
          <w:szCs w:val="28"/>
          <w:lang w:val="sv-SE"/>
        </w:rPr>
        <w:t>"Quỹ vì người nghèo", "Quỹ đền ơn đáp nghĩa", ủng hộ đồng bào bão lụt</w:t>
      </w:r>
      <w:r w:rsidRPr="008F33AA">
        <w:rPr>
          <w:rFonts w:eastAsia="Times New Roman" w:cs="Times New Roman"/>
          <w:szCs w:val="28"/>
          <w:lang w:val="sv-SE"/>
        </w:rPr>
        <w:t xml:space="preserve">... </w:t>
      </w:r>
      <w:r w:rsidRPr="00BA544C">
        <w:rPr>
          <w:rFonts w:eastAsia="Times New Roman" w:cs="Times New Roman"/>
          <w:spacing w:val="-2"/>
          <w:szCs w:val="28"/>
          <w:lang w:val="sv-SE"/>
        </w:rPr>
        <w:t>Thường xuyên quan tâm chăm lo đời sống cho cán bộ, viên chức</w:t>
      </w:r>
      <w:r w:rsidR="00CD7308" w:rsidRPr="00BA544C">
        <w:rPr>
          <w:rFonts w:eastAsia="Times New Roman" w:cs="Times New Roman"/>
          <w:spacing w:val="-2"/>
          <w:szCs w:val="28"/>
          <w:lang w:val="sv-SE"/>
        </w:rPr>
        <w:t xml:space="preserve"> người lao động trong</w:t>
      </w:r>
      <w:r w:rsidRPr="00BA544C">
        <w:rPr>
          <w:rFonts w:eastAsia="Times New Roman" w:cs="Times New Roman"/>
          <w:spacing w:val="-2"/>
          <w:szCs w:val="28"/>
          <w:lang w:val="sv-SE"/>
        </w:rPr>
        <w:t xml:space="preserve"> cơ quan như: Tạo điều kiện để </w:t>
      </w:r>
      <w:r w:rsidR="00CD7308" w:rsidRPr="00BA544C">
        <w:rPr>
          <w:rFonts w:eastAsia="Times New Roman" w:cs="Times New Roman"/>
          <w:spacing w:val="-2"/>
          <w:szCs w:val="28"/>
          <w:lang w:val="sv-SE"/>
        </w:rPr>
        <w:t>viên chức, người lao động</w:t>
      </w:r>
      <w:r w:rsidRPr="00BA544C">
        <w:rPr>
          <w:rFonts w:eastAsia="Times New Roman" w:cs="Times New Roman"/>
          <w:spacing w:val="-2"/>
          <w:szCs w:val="28"/>
          <w:lang w:val="sv-SE"/>
        </w:rPr>
        <w:t xml:space="preserve"> được học tập nâng cao trình độ lý luận chính trị, chuyên môn nghiệp vụ; trang bị đầy đủ cơ sở vật chất, tạo điều kiện thuận lợi để làm việc; đảm bảo đời sống cho </w:t>
      </w:r>
      <w:r w:rsidR="00CD7308" w:rsidRPr="00BA544C">
        <w:rPr>
          <w:rFonts w:eastAsia="Times New Roman" w:cs="Times New Roman"/>
          <w:spacing w:val="-2"/>
          <w:szCs w:val="28"/>
          <w:lang w:val="sv-SE"/>
        </w:rPr>
        <w:t>viên chức</w:t>
      </w:r>
      <w:r w:rsidR="008C0525" w:rsidRPr="00BA544C">
        <w:rPr>
          <w:rFonts w:eastAsia="Times New Roman" w:cs="Times New Roman"/>
          <w:spacing w:val="-2"/>
          <w:szCs w:val="28"/>
          <w:lang w:val="sv-SE"/>
        </w:rPr>
        <w:t>, người lao động của Nhà hát và</w:t>
      </w:r>
      <w:r w:rsidRPr="00BA544C">
        <w:rPr>
          <w:rFonts w:eastAsia="Times New Roman" w:cs="Times New Roman"/>
          <w:spacing w:val="-2"/>
          <w:szCs w:val="28"/>
          <w:lang w:val="sv-SE"/>
        </w:rPr>
        <w:t xml:space="preserve"> động viên khen thưởng kịp thời.</w:t>
      </w:r>
    </w:p>
    <w:p w14:paraId="6262EBF2" w14:textId="5BFC9443" w:rsidR="009B444A" w:rsidRPr="00BA544C" w:rsidRDefault="009B7603" w:rsidP="0099244E">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b/>
          <w:i/>
          <w:spacing w:val="-4"/>
          <w:szCs w:val="28"/>
          <w:lang w:val="sv-SE"/>
        </w:rPr>
      </w:pPr>
      <w:r w:rsidRPr="00BA544C">
        <w:rPr>
          <w:rFonts w:eastAsia="Times New Roman" w:cs="Times New Roman"/>
          <w:b/>
          <w:i/>
          <w:spacing w:val="-2"/>
          <w:szCs w:val="28"/>
          <w:lang w:val="sv-SE"/>
        </w:rPr>
        <w:t>2.</w:t>
      </w:r>
      <w:r w:rsidR="00A17FF1">
        <w:rPr>
          <w:rFonts w:eastAsia="Times New Roman" w:cs="Times New Roman"/>
          <w:b/>
          <w:i/>
          <w:spacing w:val="-2"/>
          <w:szCs w:val="28"/>
          <w:lang w:val="sv-SE"/>
        </w:rPr>
        <w:t>6</w:t>
      </w:r>
      <w:r w:rsidRPr="00BA544C">
        <w:rPr>
          <w:rFonts w:eastAsia="Times New Roman" w:cs="Times New Roman"/>
          <w:b/>
          <w:i/>
          <w:spacing w:val="-2"/>
          <w:szCs w:val="28"/>
          <w:lang w:val="sv-SE"/>
        </w:rPr>
        <w:t>.</w:t>
      </w:r>
      <w:r w:rsidR="009B444A" w:rsidRPr="00217B84">
        <w:rPr>
          <w:b/>
          <w:i/>
          <w:spacing w:val="-4"/>
          <w:szCs w:val="28"/>
          <w:lang w:val="vi-VN"/>
        </w:rPr>
        <w:t xml:space="preserve"> Kết quả đánh giá, xếp loại cán bộ, công chức hàng năm</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126"/>
        <w:gridCol w:w="6350"/>
      </w:tblGrid>
      <w:tr w:rsidR="009B444A" w:rsidRPr="00C26845" w14:paraId="11037E02" w14:textId="77777777" w:rsidTr="00BD41DA">
        <w:trPr>
          <w:tblHeader/>
        </w:trPr>
        <w:tc>
          <w:tcPr>
            <w:tcW w:w="993" w:type="dxa"/>
            <w:vAlign w:val="center"/>
          </w:tcPr>
          <w:p w14:paraId="08029E40" w14:textId="77777777" w:rsidR="009B444A" w:rsidRPr="00C26845" w:rsidRDefault="009B444A" w:rsidP="0099244E">
            <w:pPr>
              <w:spacing w:before="120" w:after="120" w:line="240" w:lineRule="auto"/>
              <w:jc w:val="center"/>
              <w:rPr>
                <w:b/>
                <w:szCs w:val="28"/>
                <w:lang w:val="nl-NL"/>
              </w:rPr>
            </w:pPr>
            <w:r w:rsidRPr="00C26845">
              <w:rPr>
                <w:b/>
                <w:szCs w:val="28"/>
                <w:lang w:val="nl-NL"/>
              </w:rPr>
              <w:t>Năm</w:t>
            </w:r>
          </w:p>
        </w:tc>
        <w:tc>
          <w:tcPr>
            <w:tcW w:w="2126" w:type="dxa"/>
            <w:vAlign w:val="center"/>
          </w:tcPr>
          <w:p w14:paraId="677DAFF9" w14:textId="77777777" w:rsidR="009B444A" w:rsidRPr="00395CF2" w:rsidRDefault="009B444A" w:rsidP="0099244E">
            <w:pPr>
              <w:spacing w:before="120" w:after="120" w:line="240" w:lineRule="auto"/>
              <w:jc w:val="center"/>
              <w:rPr>
                <w:b/>
                <w:szCs w:val="28"/>
              </w:rPr>
            </w:pPr>
            <w:r>
              <w:rPr>
                <w:b/>
                <w:szCs w:val="28"/>
              </w:rPr>
              <w:t>Xếp loại</w:t>
            </w:r>
          </w:p>
        </w:tc>
        <w:tc>
          <w:tcPr>
            <w:tcW w:w="6350" w:type="dxa"/>
            <w:vAlign w:val="center"/>
          </w:tcPr>
          <w:p w14:paraId="5BD4E289" w14:textId="77777777" w:rsidR="009B444A" w:rsidRPr="00BA544C" w:rsidRDefault="009B444A" w:rsidP="0099244E">
            <w:pPr>
              <w:spacing w:before="120" w:after="120" w:line="240" w:lineRule="auto"/>
              <w:jc w:val="center"/>
              <w:rPr>
                <w:b/>
                <w:szCs w:val="28"/>
              </w:rPr>
            </w:pPr>
            <w:r w:rsidRPr="00BA544C">
              <w:rPr>
                <w:b/>
                <w:szCs w:val="28"/>
              </w:rPr>
              <w:t xml:space="preserve">Số, ngày, tháng năm của văn bản xếp loại; cơ quan ban hành văn bản            </w:t>
            </w:r>
          </w:p>
        </w:tc>
      </w:tr>
      <w:tr w:rsidR="00291323" w:rsidRPr="00BA544C" w14:paraId="48BD075F" w14:textId="77777777" w:rsidTr="00BD41DA">
        <w:tc>
          <w:tcPr>
            <w:tcW w:w="993" w:type="dxa"/>
            <w:shd w:val="clear" w:color="auto" w:fill="FFFFFF"/>
            <w:vAlign w:val="center"/>
          </w:tcPr>
          <w:p w14:paraId="31BA97D2" w14:textId="117AEE86" w:rsidR="00291323" w:rsidRPr="00095548" w:rsidRDefault="00291323" w:rsidP="0099244E">
            <w:pPr>
              <w:spacing w:before="120" w:after="120" w:line="240" w:lineRule="auto"/>
              <w:jc w:val="center"/>
              <w:rPr>
                <w:color w:val="FF0000"/>
                <w:szCs w:val="28"/>
                <w:lang w:val="vi-VN"/>
              </w:rPr>
            </w:pPr>
            <w:r w:rsidRPr="00095548">
              <w:rPr>
                <w:rFonts w:eastAsia="Times New Roman" w:cs="Times New Roman"/>
                <w:color w:val="000000"/>
                <w:szCs w:val="28"/>
                <w:lang w:eastAsia="vi-VN"/>
              </w:rPr>
              <w:t>2021</w:t>
            </w:r>
          </w:p>
        </w:tc>
        <w:tc>
          <w:tcPr>
            <w:tcW w:w="2126" w:type="dxa"/>
          </w:tcPr>
          <w:p w14:paraId="5E5F2064" w14:textId="6F0467DB" w:rsidR="00291323" w:rsidRPr="00BA544C" w:rsidRDefault="00095548" w:rsidP="009349E2">
            <w:pPr>
              <w:spacing w:before="120" w:after="120" w:line="240" w:lineRule="auto"/>
              <w:jc w:val="center"/>
              <w:rPr>
                <w:iCs/>
                <w:color w:val="FF0000"/>
                <w:lang w:val="vi-VN"/>
              </w:rPr>
            </w:pPr>
            <w:r w:rsidRPr="00BA544C">
              <w:rPr>
                <w:rFonts w:eastAsia="Times New Roman" w:cs="Times New Roman"/>
                <w:iCs/>
                <w:spacing w:val="-4"/>
                <w:szCs w:val="28"/>
                <w:lang w:val="vi-VN"/>
              </w:rPr>
              <w:t>Hoàn thành tốt nhiệm vụ</w:t>
            </w:r>
          </w:p>
        </w:tc>
        <w:tc>
          <w:tcPr>
            <w:tcW w:w="6350" w:type="dxa"/>
          </w:tcPr>
          <w:p w14:paraId="026A72A6" w14:textId="4BD105AF" w:rsidR="00291323" w:rsidRPr="002B3DB4" w:rsidRDefault="002B3DB4" w:rsidP="0099244E">
            <w:pPr>
              <w:spacing w:before="120" w:after="120" w:line="240" w:lineRule="auto"/>
              <w:jc w:val="both"/>
              <w:rPr>
                <w:iCs/>
                <w:color w:val="FF0000"/>
                <w:szCs w:val="28"/>
                <w:lang w:val="vi-VN"/>
              </w:rPr>
            </w:pPr>
            <w:r w:rsidRPr="00BA544C">
              <w:rPr>
                <w:rFonts w:eastAsia="Times New Roman" w:cs="Times New Roman"/>
                <w:iCs/>
                <w:spacing w:val="-4"/>
                <w:szCs w:val="28"/>
                <w:lang w:val="vi-VN"/>
              </w:rPr>
              <w:t xml:space="preserve">Thông báo số </w:t>
            </w:r>
            <w:r w:rsidR="00095548" w:rsidRPr="00BA544C">
              <w:rPr>
                <w:rFonts w:eastAsia="Times New Roman" w:cs="Times New Roman"/>
                <w:iCs/>
                <w:spacing w:val="-4"/>
                <w:szCs w:val="28"/>
                <w:lang w:val="vi-VN"/>
              </w:rPr>
              <w:t>07/TB-NHC</w:t>
            </w:r>
            <w:r w:rsidRPr="00BA544C">
              <w:rPr>
                <w:rFonts w:eastAsia="Times New Roman" w:cs="Times New Roman"/>
                <w:iCs/>
                <w:spacing w:val="-4"/>
                <w:szCs w:val="28"/>
                <w:lang w:val="vi-VN"/>
              </w:rPr>
              <w:t xml:space="preserve"> ngày </w:t>
            </w:r>
            <w:r w:rsidR="00095548" w:rsidRPr="00BA544C">
              <w:rPr>
                <w:rFonts w:eastAsia="Times New Roman" w:cs="Times New Roman"/>
                <w:iCs/>
                <w:spacing w:val="-4"/>
                <w:szCs w:val="28"/>
                <w:lang w:val="vi-VN"/>
              </w:rPr>
              <w:t>31/12/2021</w:t>
            </w:r>
            <w:r w:rsidRPr="00BA544C">
              <w:rPr>
                <w:rFonts w:eastAsia="Times New Roman" w:cs="Times New Roman"/>
                <w:iCs/>
                <w:spacing w:val="-4"/>
                <w:szCs w:val="28"/>
                <w:lang w:val="vi-VN"/>
              </w:rPr>
              <w:t xml:space="preserve"> của </w:t>
            </w:r>
            <w:r w:rsidR="00FE441B">
              <w:rPr>
                <w:rFonts w:eastAsia="Times New Roman" w:cs="Times New Roman"/>
                <w:iCs/>
                <w:spacing w:val="-4"/>
                <w:szCs w:val="28"/>
              </w:rPr>
              <w:t>Giám đốc</w:t>
            </w:r>
            <w:r w:rsidR="00FE441B" w:rsidRPr="00BA544C">
              <w:rPr>
                <w:rFonts w:eastAsia="Times New Roman" w:cs="Times New Roman"/>
                <w:iCs/>
                <w:spacing w:val="-4"/>
                <w:szCs w:val="28"/>
                <w:lang w:val="vi-VN"/>
              </w:rPr>
              <w:t xml:space="preserve"> </w:t>
            </w:r>
            <w:r w:rsidR="00095548" w:rsidRPr="00BA544C">
              <w:rPr>
                <w:rFonts w:eastAsia="Times New Roman" w:cs="Times New Roman"/>
                <w:iCs/>
                <w:spacing w:val="-4"/>
                <w:szCs w:val="28"/>
                <w:lang w:val="vi-VN"/>
              </w:rPr>
              <w:t>Nhà hát Chèo Bắc Giang</w:t>
            </w:r>
          </w:p>
        </w:tc>
      </w:tr>
      <w:tr w:rsidR="00291323" w:rsidRPr="008C0525" w14:paraId="610B9497" w14:textId="77777777" w:rsidTr="00BD41DA">
        <w:tc>
          <w:tcPr>
            <w:tcW w:w="993" w:type="dxa"/>
            <w:shd w:val="clear" w:color="auto" w:fill="FFFFFF"/>
            <w:vAlign w:val="center"/>
          </w:tcPr>
          <w:p w14:paraId="578B6B15" w14:textId="6271215A" w:rsidR="00291323" w:rsidRPr="00095548" w:rsidRDefault="00291323" w:rsidP="0099244E">
            <w:pPr>
              <w:spacing w:before="120" w:after="120" w:line="240" w:lineRule="auto"/>
              <w:jc w:val="center"/>
              <w:rPr>
                <w:rFonts w:eastAsia="Times New Roman" w:cs="Times New Roman"/>
                <w:color w:val="000000"/>
                <w:szCs w:val="28"/>
                <w:lang w:eastAsia="vi-VN"/>
              </w:rPr>
            </w:pPr>
            <w:r w:rsidRPr="00095548">
              <w:rPr>
                <w:rFonts w:eastAsia="Times New Roman" w:cs="Times New Roman"/>
                <w:color w:val="000000"/>
                <w:szCs w:val="28"/>
                <w:lang w:eastAsia="vi-VN"/>
              </w:rPr>
              <w:t>2022</w:t>
            </w:r>
          </w:p>
        </w:tc>
        <w:tc>
          <w:tcPr>
            <w:tcW w:w="2126" w:type="dxa"/>
          </w:tcPr>
          <w:p w14:paraId="1A97DC13" w14:textId="17112516" w:rsidR="00291323" w:rsidRPr="002B3DB4" w:rsidRDefault="00095548" w:rsidP="009349E2">
            <w:pPr>
              <w:spacing w:before="120" w:after="120" w:line="240" w:lineRule="auto"/>
              <w:jc w:val="center"/>
              <w:rPr>
                <w:iCs/>
                <w:color w:val="FF0000"/>
                <w:szCs w:val="28"/>
              </w:rPr>
            </w:pPr>
            <w:r w:rsidRPr="002B3DB4">
              <w:rPr>
                <w:rFonts w:eastAsia="Times New Roman" w:cs="Times New Roman"/>
                <w:iCs/>
                <w:spacing w:val="-4"/>
                <w:szCs w:val="28"/>
              </w:rPr>
              <w:t>Hoàn thành xuất sắc nhiệm vụ</w:t>
            </w:r>
          </w:p>
        </w:tc>
        <w:tc>
          <w:tcPr>
            <w:tcW w:w="6350" w:type="dxa"/>
          </w:tcPr>
          <w:p w14:paraId="4EE27767" w14:textId="59C8D2D7" w:rsidR="00291323" w:rsidRPr="002B3DB4" w:rsidRDefault="002B3DB4" w:rsidP="0099244E">
            <w:pPr>
              <w:spacing w:before="120" w:after="120" w:line="240" w:lineRule="auto"/>
              <w:jc w:val="both"/>
              <w:rPr>
                <w:iCs/>
                <w:color w:val="FF0000"/>
                <w:spacing w:val="-4"/>
                <w:szCs w:val="28"/>
                <w:lang w:val="vi-VN"/>
              </w:rPr>
            </w:pPr>
            <w:r>
              <w:rPr>
                <w:rFonts w:eastAsia="Times New Roman" w:cs="Times New Roman"/>
                <w:iCs/>
                <w:spacing w:val="-4"/>
                <w:szCs w:val="28"/>
              </w:rPr>
              <w:t xml:space="preserve">Thông báo số </w:t>
            </w:r>
            <w:r w:rsidR="00095548" w:rsidRPr="002B3DB4">
              <w:rPr>
                <w:rFonts w:eastAsia="Times New Roman" w:cs="Times New Roman"/>
                <w:iCs/>
                <w:spacing w:val="-4"/>
                <w:szCs w:val="28"/>
              </w:rPr>
              <w:t>04/TB-NHC</w:t>
            </w:r>
            <w:r>
              <w:rPr>
                <w:rFonts w:eastAsia="Times New Roman" w:cs="Times New Roman"/>
                <w:iCs/>
                <w:spacing w:val="-4"/>
                <w:szCs w:val="28"/>
              </w:rPr>
              <w:t xml:space="preserve"> ngày </w:t>
            </w:r>
            <w:r w:rsidR="00095548" w:rsidRPr="002B3DB4">
              <w:rPr>
                <w:rFonts w:eastAsia="Times New Roman" w:cs="Times New Roman"/>
                <w:iCs/>
                <w:spacing w:val="-4"/>
                <w:szCs w:val="28"/>
              </w:rPr>
              <w:t>31/12/2022</w:t>
            </w:r>
            <w:r>
              <w:rPr>
                <w:rFonts w:eastAsia="Times New Roman" w:cs="Times New Roman"/>
                <w:iCs/>
                <w:spacing w:val="-4"/>
                <w:szCs w:val="28"/>
              </w:rPr>
              <w:t xml:space="preserve"> của </w:t>
            </w:r>
            <w:r w:rsidR="00FE441B">
              <w:rPr>
                <w:rFonts w:eastAsia="Times New Roman" w:cs="Times New Roman"/>
                <w:iCs/>
                <w:spacing w:val="-4"/>
                <w:szCs w:val="28"/>
              </w:rPr>
              <w:t>Giám đốc</w:t>
            </w:r>
            <w:r w:rsidR="00FE441B" w:rsidRPr="002B3DB4">
              <w:rPr>
                <w:rFonts w:eastAsia="Times New Roman" w:cs="Times New Roman"/>
                <w:iCs/>
                <w:spacing w:val="-4"/>
                <w:szCs w:val="28"/>
              </w:rPr>
              <w:t xml:space="preserve"> </w:t>
            </w:r>
            <w:r w:rsidR="00095548" w:rsidRPr="002B3DB4">
              <w:rPr>
                <w:rFonts w:eastAsia="Times New Roman" w:cs="Times New Roman"/>
                <w:iCs/>
                <w:spacing w:val="-4"/>
                <w:szCs w:val="28"/>
              </w:rPr>
              <w:t>Nhà hát Chèo Bắc Giang</w:t>
            </w:r>
          </w:p>
        </w:tc>
      </w:tr>
      <w:tr w:rsidR="00291323" w:rsidRPr="008C0525" w14:paraId="7C0BA621" w14:textId="77777777" w:rsidTr="00BD41DA">
        <w:tc>
          <w:tcPr>
            <w:tcW w:w="993" w:type="dxa"/>
            <w:shd w:val="clear" w:color="auto" w:fill="FFFFFF"/>
            <w:vAlign w:val="center"/>
          </w:tcPr>
          <w:p w14:paraId="7B293D05" w14:textId="07A36151" w:rsidR="00291323" w:rsidRPr="00095548" w:rsidRDefault="00291323" w:rsidP="0099244E">
            <w:pPr>
              <w:spacing w:before="120" w:after="120" w:line="240" w:lineRule="auto"/>
              <w:jc w:val="center"/>
              <w:rPr>
                <w:rFonts w:eastAsia="Times New Roman" w:cs="Times New Roman"/>
                <w:color w:val="000000"/>
                <w:szCs w:val="28"/>
                <w:lang w:eastAsia="vi-VN"/>
              </w:rPr>
            </w:pPr>
            <w:r w:rsidRPr="00095548">
              <w:rPr>
                <w:rFonts w:eastAsia="Times New Roman" w:cs="Times New Roman"/>
                <w:color w:val="000000"/>
                <w:szCs w:val="28"/>
                <w:lang w:eastAsia="vi-VN"/>
              </w:rPr>
              <w:t>2023</w:t>
            </w:r>
          </w:p>
        </w:tc>
        <w:tc>
          <w:tcPr>
            <w:tcW w:w="2126" w:type="dxa"/>
          </w:tcPr>
          <w:p w14:paraId="7816D7B5" w14:textId="07C87F75" w:rsidR="00291323" w:rsidRPr="002B3DB4" w:rsidRDefault="00095548" w:rsidP="009349E2">
            <w:pPr>
              <w:spacing w:before="120" w:after="120" w:line="240" w:lineRule="auto"/>
              <w:jc w:val="center"/>
              <w:rPr>
                <w:iCs/>
                <w:color w:val="FF0000"/>
                <w:szCs w:val="28"/>
              </w:rPr>
            </w:pPr>
            <w:r w:rsidRPr="002B3DB4">
              <w:rPr>
                <w:rFonts w:eastAsia="Times New Roman" w:cs="Times New Roman"/>
                <w:iCs/>
                <w:spacing w:val="-4"/>
                <w:szCs w:val="28"/>
              </w:rPr>
              <w:t>Hoàn thành tốt nhiệm vụ</w:t>
            </w:r>
          </w:p>
        </w:tc>
        <w:tc>
          <w:tcPr>
            <w:tcW w:w="6350" w:type="dxa"/>
          </w:tcPr>
          <w:p w14:paraId="1F5E345D" w14:textId="1C513321" w:rsidR="00291323" w:rsidRPr="002B3DB4" w:rsidRDefault="002B3DB4" w:rsidP="0099244E">
            <w:pPr>
              <w:spacing w:before="120" w:after="120" w:line="240" w:lineRule="auto"/>
              <w:jc w:val="both"/>
              <w:rPr>
                <w:iCs/>
                <w:color w:val="FF0000"/>
                <w:spacing w:val="-4"/>
                <w:szCs w:val="28"/>
                <w:lang w:val="vi-VN"/>
              </w:rPr>
            </w:pPr>
            <w:r>
              <w:rPr>
                <w:rFonts w:eastAsia="Times New Roman" w:cs="Times New Roman"/>
                <w:iCs/>
                <w:spacing w:val="-4"/>
                <w:szCs w:val="28"/>
              </w:rPr>
              <w:t xml:space="preserve">Thông báo số </w:t>
            </w:r>
            <w:r w:rsidR="00095548" w:rsidRPr="002B3DB4">
              <w:rPr>
                <w:rFonts w:eastAsia="Times New Roman" w:cs="Times New Roman"/>
                <w:iCs/>
                <w:spacing w:val="-4"/>
                <w:szCs w:val="28"/>
              </w:rPr>
              <w:t>08/TB-NHC</w:t>
            </w:r>
            <w:r>
              <w:rPr>
                <w:rFonts w:eastAsia="Times New Roman" w:cs="Times New Roman"/>
                <w:iCs/>
                <w:spacing w:val="-4"/>
                <w:szCs w:val="28"/>
              </w:rPr>
              <w:t xml:space="preserve"> ngày </w:t>
            </w:r>
            <w:r w:rsidR="00095548" w:rsidRPr="002B3DB4">
              <w:rPr>
                <w:rFonts w:eastAsia="Times New Roman" w:cs="Times New Roman"/>
                <w:iCs/>
                <w:spacing w:val="-4"/>
                <w:szCs w:val="28"/>
              </w:rPr>
              <w:t>08/12/2023</w:t>
            </w:r>
            <w:r>
              <w:rPr>
                <w:rFonts w:eastAsia="Times New Roman" w:cs="Times New Roman"/>
                <w:iCs/>
                <w:spacing w:val="-4"/>
                <w:szCs w:val="28"/>
              </w:rPr>
              <w:t xml:space="preserve"> của </w:t>
            </w:r>
            <w:r w:rsidR="00FE441B">
              <w:rPr>
                <w:rFonts w:eastAsia="Times New Roman" w:cs="Times New Roman"/>
                <w:iCs/>
                <w:spacing w:val="-4"/>
                <w:szCs w:val="28"/>
              </w:rPr>
              <w:t>Giám đốc</w:t>
            </w:r>
            <w:r w:rsidR="00FE441B" w:rsidRPr="002B3DB4">
              <w:rPr>
                <w:rFonts w:eastAsia="Times New Roman" w:cs="Times New Roman"/>
                <w:iCs/>
                <w:spacing w:val="-4"/>
                <w:szCs w:val="28"/>
              </w:rPr>
              <w:t xml:space="preserve"> </w:t>
            </w:r>
            <w:r w:rsidR="00095548" w:rsidRPr="002B3DB4">
              <w:rPr>
                <w:rFonts w:eastAsia="Times New Roman" w:cs="Times New Roman"/>
                <w:iCs/>
                <w:spacing w:val="-4"/>
                <w:szCs w:val="28"/>
              </w:rPr>
              <w:t>Nhà hát Chèo Bắc Giang</w:t>
            </w:r>
          </w:p>
        </w:tc>
      </w:tr>
      <w:tr w:rsidR="00291323" w:rsidRPr="008C0525" w14:paraId="36E0FA68" w14:textId="77777777" w:rsidTr="00BD41DA">
        <w:tc>
          <w:tcPr>
            <w:tcW w:w="993" w:type="dxa"/>
            <w:shd w:val="clear" w:color="auto" w:fill="FFFFFF"/>
            <w:vAlign w:val="center"/>
          </w:tcPr>
          <w:p w14:paraId="33419CCF" w14:textId="27D2A47B" w:rsidR="00291323" w:rsidRPr="00095548" w:rsidRDefault="00291323" w:rsidP="0099244E">
            <w:pPr>
              <w:spacing w:before="120" w:after="120" w:line="240" w:lineRule="auto"/>
              <w:jc w:val="center"/>
              <w:rPr>
                <w:rFonts w:eastAsia="Times New Roman" w:cs="Times New Roman"/>
                <w:color w:val="000000"/>
                <w:szCs w:val="28"/>
                <w:lang w:eastAsia="vi-VN"/>
              </w:rPr>
            </w:pPr>
            <w:r w:rsidRPr="00095548">
              <w:rPr>
                <w:rFonts w:eastAsia="Times New Roman" w:cs="Times New Roman"/>
                <w:color w:val="000000"/>
                <w:szCs w:val="28"/>
                <w:lang w:eastAsia="vi-VN"/>
              </w:rPr>
              <w:lastRenderedPageBreak/>
              <w:t>2024</w:t>
            </w:r>
          </w:p>
        </w:tc>
        <w:tc>
          <w:tcPr>
            <w:tcW w:w="2126" w:type="dxa"/>
          </w:tcPr>
          <w:p w14:paraId="772983C4" w14:textId="5965A1EA" w:rsidR="00291323" w:rsidRPr="002B3DB4" w:rsidRDefault="00291323" w:rsidP="009349E2">
            <w:pPr>
              <w:spacing w:before="120" w:after="120" w:line="240" w:lineRule="auto"/>
              <w:jc w:val="center"/>
              <w:rPr>
                <w:iCs/>
                <w:color w:val="FF0000"/>
                <w:szCs w:val="28"/>
              </w:rPr>
            </w:pPr>
            <w:r w:rsidRPr="002B3DB4">
              <w:rPr>
                <w:rFonts w:eastAsia="Times New Roman" w:cs="Times New Roman"/>
                <w:iCs/>
                <w:spacing w:val="-4"/>
                <w:szCs w:val="28"/>
              </w:rPr>
              <w:t>Hoàn thành tốt nhiệm vụ</w:t>
            </w:r>
          </w:p>
        </w:tc>
        <w:tc>
          <w:tcPr>
            <w:tcW w:w="6350" w:type="dxa"/>
          </w:tcPr>
          <w:p w14:paraId="0EB0FCDA" w14:textId="7AEBF448" w:rsidR="00291323" w:rsidRPr="002B3DB4" w:rsidRDefault="002B3DB4" w:rsidP="0099244E">
            <w:pPr>
              <w:spacing w:before="120" w:after="120" w:line="240" w:lineRule="auto"/>
              <w:jc w:val="both"/>
              <w:rPr>
                <w:iCs/>
                <w:color w:val="FF0000"/>
                <w:spacing w:val="-4"/>
                <w:szCs w:val="28"/>
                <w:lang w:val="vi-VN"/>
              </w:rPr>
            </w:pPr>
            <w:r>
              <w:rPr>
                <w:rFonts w:eastAsia="Times New Roman" w:cs="Times New Roman"/>
                <w:iCs/>
                <w:spacing w:val="-4"/>
                <w:szCs w:val="28"/>
              </w:rPr>
              <w:t xml:space="preserve">Thông báo số </w:t>
            </w:r>
            <w:r w:rsidR="00291323" w:rsidRPr="002B3DB4">
              <w:rPr>
                <w:rFonts w:eastAsia="Times New Roman" w:cs="Times New Roman"/>
                <w:iCs/>
                <w:spacing w:val="-4"/>
                <w:szCs w:val="28"/>
              </w:rPr>
              <w:t>19/TB-NHC</w:t>
            </w:r>
            <w:r>
              <w:rPr>
                <w:rFonts w:eastAsia="Times New Roman" w:cs="Times New Roman"/>
                <w:iCs/>
                <w:spacing w:val="-4"/>
                <w:szCs w:val="28"/>
              </w:rPr>
              <w:t xml:space="preserve"> ngày </w:t>
            </w:r>
            <w:r w:rsidR="00291323" w:rsidRPr="002B3DB4">
              <w:rPr>
                <w:rFonts w:eastAsia="Times New Roman" w:cs="Times New Roman"/>
                <w:iCs/>
                <w:spacing w:val="-4"/>
                <w:szCs w:val="28"/>
              </w:rPr>
              <w:t>21/12/2024</w:t>
            </w:r>
            <w:r>
              <w:rPr>
                <w:rFonts w:eastAsia="Times New Roman" w:cs="Times New Roman"/>
                <w:iCs/>
                <w:spacing w:val="-4"/>
                <w:szCs w:val="28"/>
              </w:rPr>
              <w:t xml:space="preserve"> của </w:t>
            </w:r>
            <w:r w:rsidR="00FE441B">
              <w:rPr>
                <w:rFonts w:eastAsia="Times New Roman" w:cs="Times New Roman"/>
                <w:iCs/>
                <w:spacing w:val="-4"/>
                <w:szCs w:val="28"/>
              </w:rPr>
              <w:t xml:space="preserve">Giám đốc </w:t>
            </w:r>
            <w:r w:rsidR="00291323" w:rsidRPr="002B3DB4">
              <w:rPr>
                <w:rFonts w:eastAsia="Times New Roman" w:cs="Times New Roman"/>
                <w:iCs/>
                <w:spacing w:val="-4"/>
                <w:szCs w:val="28"/>
              </w:rPr>
              <w:t>Nhà hát Chèo Bắc Giang</w:t>
            </w:r>
          </w:p>
        </w:tc>
      </w:tr>
    </w:tbl>
    <w:bookmarkEnd w:id="3"/>
    <w:p w14:paraId="27313E10" w14:textId="77777777" w:rsidR="003F738E" w:rsidRPr="00B865AB" w:rsidRDefault="003F738E" w:rsidP="0099244E">
      <w:pPr>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720"/>
        <w:jc w:val="both"/>
        <w:rPr>
          <w:rFonts w:ascii="Times New Roman Bold" w:hAnsi="Times New Roman Bold"/>
          <w:b/>
          <w:noProof/>
          <w:color w:val="000000"/>
          <w:spacing w:val="-18"/>
        </w:rPr>
      </w:pPr>
      <w:r w:rsidRPr="00B865AB">
        <w:rPr>
          <w:rFonts w:ascii="Times New Roman Bold" w:eastAsia="Arial" w:hAnsi="Times New Roman Bold"/>
          <w:b/>
          <w:iCs/>
          <w:spacing w:val="-18"/>
        </w:rPr>
        <w:t>III. DANH HIỆU THI ĐUA, HÌNH THỨC KHEN THƯỞNG ĐÃ ĐƯỢC NHẬN</w:t>
      </w:r>
    </w:p>
    <w:p w14:paraId="7054CEDC" w14:textId="33D3498B" w:rsidR="00EB3CAE" w:rsidRPr="000A49F5" w:rsidRDefault="000A49F5" w:rsidP="0099244E">
      <w:pPr>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720"/>
        <w:jc w:val="both"/>
        <w:rPr>
          <w:rFonts w:eastAsia="Times New Roman" w:cs="Times New Roman"/>
          <w:szCs w:val="28"/>
        </w:rPr>
      </w:pPr>
      <w:r w:rsidRPr="000A49F5">
        <w:rPr>
          <w:rFonts w:eastAsia="Times New Roman" w:cs="Times New Roman"/>
          <w:b/>
          <w:szCs w:val="28"/>
        </w:rPr>
        <w:t>1.</w:t>
      </w:r>
      <w:r>
        <w:rPr>
          <w:rFonts w:eastAsia="Times New Roman" w:cs="Times New Roman"/>
          <w:szCs w:val="28"/>
        </w:rPr>
        <w:t xml:space="preserve"> </w:t>
      </w:r>
      <w:r w:rsidR="00EB3CAE" w:rsidRPr="000A49F5">
        <w:rPr>
          <w:b/>
          <w:bCs/>
        </w:rPr>
        <w:t>Danh hiệ</w:t>
      </w:r>
      <w:r w:rsidR="00B64C5A">
        <w:rPr>
          <w:b/>
          <w:bCs/>
        </w:rPr>
        <w:t>u thi đua</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290"/>
        <w:gridCol w:w="6234"/>
      </w:tblGrid>
      <w:tr w:rsidR="000A49F5" w:rsidRPr="000A49F5" w14:paraId="322AAC8E" w14:textId="77777777" w:rsidTr="00BD41DA">
        <w:trPr>
          <w:tblHeader/>
          <w:jc w:val="center"/>
        </w:trPr>
        <w:tc>
          <w:tcPr>
            <w:tcW w:w="1008" w:type="dxa"/>
            <w:vAlign w:val="center"/>
          </w:tcPr>
          <w:p w14:paraId="1756B558" w14:textId="77777777" w:rsidR="000A49F5" w:rsidRPr="000A49F5" w:rsidRDefault="000A49F5" w:rsidP="0099244E">
            <w:pPr>
              <w:spacing w:before="120" w:after="120" w:line="240" w:lineRule="auto"/>
              <w:jc w:val="center"/>
              <w:rPr>
                <w:rFonts w:eastAsia="Times New Roman" w:cs="Times New Roman"/>
                <w:b/>
                <w:szCs w:val="28"/>
              </w:rPr>
            </w:pPr>
            <w:r w:rsidRPr="000A49F5">
              <w:rPr>
                <w:rFonts w:eastAsia="Times New Roman" w:cs="Times New Roman"/>
                <w:b/>
                <w:szCs w:val="28"/>
              </w:rPr>
              <w:t>Năm</w:t>
            </w:r>
          </w:p>
        </w:tc>
        <w:tc>
          <w:tcPr>
            <w:tcW w:w="2290" w:type="dxa"/>
            <w:vAlign w:val="center"/>
          </w:tcPr>
          <w:p w14:paraId="2F4DDFAC" w14:textId="090D106E" w:rsidR="000A49F5" w:rsidRPr="000A49F5" w:rsidRDefault="000A49F5" w:rsidP="0099244E">
            <w:pPr>
              <w:spacing w:before="120" w:after="120" w:line="240" w:lineRule="auto"/>
              <w:jc w:val="center"/>
              <w:rPr>
                <w:rFonts w:eastAsia="Times New Roman" w:cs="Times New Roman"/>
                <w:b/>
                <w:szCs w:val="28"/>
              </w:rPr>
            </w:pPr>
            <w:r w:rsidRPr="000A49F5">
              <w:rPr>
                <w:rFonts w:eastAsia="Times New Roman" w:cs="Times New Roman"/>
                <w:b/>
                <w:szCs w:val="28"/>
              </w:rPr>
              <w:t>Danh hiệu thi đua</w:t>
            </w:r>
          </w:p>
        </w:tc>
        <w:tc>
          <w:tcPr>
            <w:tcW w:w="6234" w:type="dxa"/>
            <w:vAlign w:val="center"/>
          </w:tcPr>
          <w:p w14:paraId="598A855A" w14:textId="1BE2BBEE" w:rsidR="000A49F5" w:rsidRPr="000A49F5" w:rsidRDefault="000A49F5" w:rsidP="0099244E">
            <w:pPr>
              <w:spacing w:before="120" w:after="120" w:line="240" w:lineRule="auto"/>
              <w:jc w:val="center"/>
              <w:rPr>
                <w:rFonts w:eastAsia="Times New Roman" w:cs="Times New Roman"/>
                <w:b/>
                <w:szCs w:val="28"/>
              </w:rPr>
            </w:pPr>
            <w:r w:rsidRPr="000A49F5">
              <w:rPr>
                <w:rFonts w:eastAsia="Times New Roman" w:cs="Times New Roman"/>
                <w:b/>
                <w:szCs w:val="28"/>
              </w:rPr>
              <w:t xml:space="preserve">Số, </w:t>
            </w:r>
            <w:r w:rsidR="008929B1">
              <w:rPr>
                <w:rFonts w:eastAsia="Times New Roman" w:cs="Times New Roman"/>
                <w:b/>
                <w:szCs w:val="28"/>
              </w:rPr>
              <w:t>ngày, tháng, năm của quyết định</w:t>
            </w:r>
            <w:r w:rsidRPr="000A49F5">
              <w:rPr>
                <w:rFonts w:eastAsia="Times New Roman" w:cs="Times New Roman"/>
                <w:b/>
                <w:szCs w:val="28"/>
              </w:rPr>
              <w:t>; cơ quan ban hành quyết định</w:t>
            </w:r>
          </w:p>
        </w:tc>
      </w:tr>
      <w:tr w:rsidR="004B4432" w:rsidRPr="000A49F5" w14:paraId="4DD7D00D" w14:textId="77777777" w:rsidTr="00BD41DA">
        <w:trPr>
          <w:jc w:val="center"/>
        </w:trPr>
        <w:tc>
          <w:tcPr>
            <w:tcW w:w="1008" w:type="dxa"/>
            <w:shd w:val="clear" w:color="auto" w:fill="FFFFFF"/>
            <w:vAlign w:val="center"/>
          </w:tcPr>
          <w:p w14:paraId="63BC7136" w14:textId="21A61EBC" w:rsidR="004B4432" w:rsidRPr="000A49F5" w:rsidRDefault="004B4432" w:rsidP="004B4432">
            <w:pPr>
              <w:spacing w:before="120" w:after="120" w:line="240" w:lineRule="auto"/>
              <w:jc w:val="center"/>
              <w:rPr>
                <w:rFonts w:eastAsia="Times New Roman" w:cs="Times New Roman"/>
                <w:szCs w:val="28"/>
              </w:rPr>
            </w:pPr>
            <w:r>
              <w:rPr>
                <w:rFonts w:eastAsia="Times New Roman" w:cs="Times New Roman"/>
                <w:color w:val="000000"/>
                <w:szCs w:val="28"/>
                <w:lang w:eastAsia="vi-VN"/>
              </w:rPr>
              <w:t>2021</w:t>
            </w:r>
          </w:p>
        </w:tc>
        <w:tc>
          <w:tcPr>
            <w:tcW w:w="2290" w:type="dxa"/>
            <w:shd w:val="clear" w:color="auto" w:fill="FFFFFF"/>
            <w:vAlign w:val="center"/>
          </w:tcPr>
          <w:p w14:paraId="4F50233F" w14:textId="0073D7C6" w:rsidR="004B4432" w:rsidRPr="000A49F5" w:rsidRDefault="004B4432" w:rsidP="004B4432">
            <w:pPr>
              <w:spacing w:before="120" w:after="120" w:line="240" w:lineRule="auto"/>
              <w:jc w:val="center"/>
              <w:rPr>
                <w:rFonts w:eastAsia="Times New Roman" w:cs="Times New Roman"/>
                <w:szCs w:val="28"/>
              </w:rPr>
            </w:pPr>
            <w:r>
              <w:rPr>
                <w:rFonts w:eastAsia="Times New Roman" w:cs="Times New Roman"/>
                <w:szCs w:val="28"/>
                <w:lang w:eastAsia="vi-VN"/>
              </w:rPr>
              <w:t>Chiến sĩ thi đua cơ sở</w:t>
            </w:r>
          </w:p>
        </w:tc>
        <w:tc>
          <w:tcPr>
            <w:tcW w:w="6234" w:type="dxa"/>
            <w:shd w:val="clear" w:color="auto" w:fill="FFFFFF"/>
            <w:vAlign w:val="center"/>
          </w:tcPr>
          <w:p w14:paraId="506500AD" w14:textId="736DDBE4" w:rsidR="004B4432" w:rsidRPr="00BE6570" w:rsidRDefault="004F6978" w:rsidP="004B4432">
            <w:pPr>
              <w:spacing w:before="120" w:after="120" w:line="240" w:lineRule="auto"/>
              <w:jc w:val="both"/>
              <w:rPr>
                <w:rFonts w:eastAsia="Times New Roman" w:cs=".VnTime"/>
                <w:spacing w:val="-4"/>
                <w:szCs w:val="28"/>
                <w:lang w:eastAsia="ar-SA"/>
              </w:rPr>
            </w:pPr>
            <w:r>
              <w:rPr>
                <w:rFonts w:eastAsia="Times New Roman" w:cs="Times New Roman"/>
                <w:szCs w:val="28"/>
                <w:lang w:eastAsia="vi-VN"/>
              </w:rPr>
              <w:t>Quyết định số</w:t>
            </w:r>
            <w:r w:rsidR="004B4432">
              <w:rPr>
                <w:rFonts w:eastAsia="Times New Roman" w:cs="Times New Roman"/>
                <w:szCs w:val="28"/>
                <w:lang w:eastAsia="vi-VN"/>
              </w:rPr>
              <w:t xml:space="preserve"> 472/QĐ-SVHTTDL ngày 10/12/2021 của </w:t>
            </w:r>
            <w:r>
              <w:rPr>
                <w:rFonts w:eastAsia="Times New Roman" w:cs="Times New Roman"/>
                <w:szCs w:val="28"/>
                <w:lang w:eastAsia="vi-VN"/>
              </w:rPr>
              <w:t xml:space="preserve">Giám đốc </w:t>
            </w:r>
            <w:r w:rsidR="004B4432">
              <w:rPr>
                <w:rFonts w:eastAsia="Times New Roman" w:cs="Times New Roman"/>
                <w:szCs w:val="28"/>
                <w:lang w:eastAsia="vi-VN"/>
              </w:rPr>
              <w:t xml:space="preserve">Sở VHTTDL </w:t>
            </w:r>
            <w:r>
              <w:rPr>
                <w:rFonts w:eastAsia="Times New Roman" w:cs="Times New Roman"/>
                <w:szCs w:val="28"/>
                <w:lang w:eastAsia="vi-VN"/>
              </w:rPr>
              <w:t xml:space="preserve">tỉnh </w:t>
            </w:r>
            <w:r w:rsidR="004B4432">
              <w:rPr>
                <w:rFonts w:eastAsia="Times New Roman" w:cs="Times New Roman"/>
                <w:szCs w:val="28"/>
                <w:lang w:eastAsia="vi-VN"/>
              </w:rPr>
              <w:t>Bắc Giang</w:t>
            </w:r>
          </w:p>
        </w:tc>
      </w:tr>
      <w:tr w:rsidR="004B4432" w:rsidRPr="000A49F5" w14:paraId="68FD3D40" w14:textId="77777777" w:rsidTr="00BD41DA">
        <w:trPr>
          <w:jc w:val="center"/>
        </w:trPr>
        <w:tc>
          <w:tcPr>
            <w:tcW w:w="1008" w:type="dxa"/>
            <w:shd w:val="clear" w:color="auto" w:fill="FFFFFF"/>
            <w:vAlign w:val="center"/>
          </w:tcPr>
          <w:p w14:paraId="6B556F71" w14:textId="2E679222" w:rsidR="004B4432" w:rsidRPr="000A49F5" w:rsidRDefault="004B4432" w:rsidP="004B4432">
            <w:pPr>
              <w:spacing w:before="120" w:after="120" w:line="240" w:lineRule="auto"/>
              <w:jc w:val="center"/>
              <w:rPr>
                <w:rFonts w:eastAsia="Times New Roman" w:cs="Times New Roman"/>
                <w:szCs w:val="28"/>
              </w:rPr>
            </w:pPr>
            <w:r>
              <w:rPr>
                <w:rFonts w:eastAsia="Times New Roman" w:cs="Times New Roman"/>
                <w:color w:val="000000"/>
                <w:szCs w:val="28"/>
                <w:lang w:eastAsia="vi-VN"/>
              </w:rPr>
              <w:t>2022</w:t>
            </w:r>
          </w:p>
        </w:tc>
        <w:tc>
          <w:tcPr>
            <w:tcW w:w="2290" w:type="dxa"/>
            <w:shd w:val="clear" w:color="auto" w:fill="FFFFFF"/>
            <w:vAlign w:val="center"/>
          </w:tcPr>
          <w:p w14:paraId="47A13165" w14:textId="69CCAD15" w:rsidR="004B4432" w:rsidRPr="000A49F5" w:rsidRDefault="004B4432" w:rsidP="004B4432">
            <w:pPr>
              <w:spacing w:before="120" w:after="120" w:line="240" w:lineRule="auto"/>
              <w:jc w:val="center"/>
              <w:rPr>
                <w:rFonts w:eastAsia="Times New Roman" w:cs="Times New Roman"/>
                <w:szCs w:val="28"/>
              </w:rPr>
            </w:pPr>
            <w:r>
              <w:rPr>
                <w:rFonts w:eastAsia="Times New Roman" w:cs="Times New Roman"/>
                <w:szCs w:val="28"/>
                <w:lang w:eastAsia="vi-VN"/>
              </w:rPr>
              <w:t>Chiến sĩ thi đua cơ sở</w:t>
            </w:r>
          </w:p>
        </w:tc>
        <w:tc>
          <w:tcPr>
            <w:tcW w:w="6234" w:type="dxa"/>
            <w:shd w:val="clear" w:color="auto" w:fill="FFFFFF"/>
            <w:vAlign w:val="center"/>
          </w:tcPr>
          <w:p w14:paraId="0DF0C689" w14:textId="6A417E2E" w:rsidR="004B4432" w:rsidRPr="00BE6570" w:rsidRDefault="004F6978" w:rsidP="004B4432">
            <w:pPr>
              <w:spacing w:before="120" w:after="120" w:line="240" w:lineRule="auto"/>
              <w:jc w:val="both"/>
              <w:rPr>
                <w:rFonts w:eastAsia="Times New Roman" w:cs=".VnTime"/>
                <w:spacing w:val="-4"/>
                <w:szCs w:val="28"/>
                <w:lang w:eastAsia="ar-SA"/>
              </w:rPr>
            </w:pPr>
            <w:r>
              <w:rPr>
                <w:rFonts w:eastAsia="Times New Roman" w:cs="Times New Roman"/>
                <w:szCs w:val="28"/>
                <w:lang w:eastAsia="vi-VN"/>
              </w:rPr>
              <w:t>Quyết định số</w:t>
            </w:r>
            <w:r w:rsidR="004B4432">
              <w:rPr>
                <w:rFonts w:eastAsia="Times New Roman" w:cs="Times New Roman"/>
                <w:szCs w:val="28"/>
                <w:lang w:eastAsia="vi-VN"/>
              </w:rPr>
              <w:t xml:space="preserve"> 627/QĐ-SVHTTDL ngày 14/12/2022 của </w:t>
            </w:r>
            <w:r>
              <w:rPr>
                <w:rFonts w:eastAsia="Times New Roman" w:cs="Times New Roman"/>
                <w:szCs w:val="28"/>
                <w:lang w:eastAsia="vi-VN"/>
              </w:rPr>
              <w:t xml:space="preserve">Giám đốc </w:t>
            </w:r>
            <w:r w:rsidR="004B4432">
              <w:rPr>
                <w:rFonts w:eastAsia="Times New Roman" w:cs="Times New Roman"/>
                <w:szCs w:val="28"/>
                <w:lang w:eastAsia="vi-VN"/>
              </w:rPr>
              <w:t xml:space="preserve">Sở VHTTDL </w:t>
            </w:r>
            <w:r>
              <w:rPr>
                <w:rFonts w:eastAsia="Times New Roman" w:cs="Times New Roman"/>
                <w:szCs w:val="28"/>
                <w:lang w:eastAsia="vi-VN"/>
              </w:rPr>
              <w:t xml:space="preserve">tỉnh </w:t>
            </w:r>
            <w:r w:rsidR="004B4432">
              <w:rPr>
                <w:rFonts w:eastAsia="Times New Roman" w:cs="Times New Roman"/>
                <w:szCs w:val="28"/>
                <w:lang w:eastAsia="vi-VN"/>
              </w:rPr>
              <w:t>Bắc Giang</w:t>
            </w:r>
          </w:p>
        </w:tc>
      </w:tr>
      <w:tr w:rsidR="00712C61" w:rsidRPr="000A49F5" w14:paraId="54A8CDAE" w14:textId="77777777" w:rsidTr="00BD41DA">
        <w:trPr>
          <w:jc w:val="center"/>
        </w:trPr>
        <w:tc>
          <w:tcPr>
            <w:tcW w:w="1008" w:type="dxa"/>
            <w:vMerge w:val="restart"/>
            <w:shd w:val="clear" w:color="auto" w:fill="FFFFFF"/>
            <w:vAlign w:val="center"/>
          </w:tcPr>
          <w:p w14:paraId="7046B4EE" w14:textId="1621C858" w:rsidR="00712C61" w:rsidRPr="000A49F5" w:rsidRDefault="00712C61" w:rsidP="004B4432">
            <w:pPr>
              <w:spacing w:before="120" w:after="120" w:line="240" w:lineRule="auto"/>
              <w:jc w:val="center"/>
              <w:rPr>
                <w:rFonts w:eastAsia="Times New Roman" w:cs="Times New Roman"/>
                <w:szCs w:val="28"/>
              </w:rPr>
            </w:pPr>
            <w:r>
              <w:rPr>
                <w:rFonts w:eastAsia="Times New Roman" w:cs="Times New Roman"/>
                <w:color w:val="000000"/>
                <w:szCs w:val="28"/>
                <w:lang w:eastAsia="vi-VN"/>
              </w:rPr>
              <w:t>2023</w:t>
            </w:r>
          </w:p>
        </w:tc>
        <w:tc>
          <w:tcPr>
            <w:tcW w:w="2290" w:type="dxa"/>
            <w:shd w:val="clear" w:color="auto" w:fill="FFFFFF"/>
            <w:vAlign w:val="center"/>
          </w:tcPr>
          <w:p w14:paraId="6398133B" w14:textId="543D27E5" w:rsidR="00712C61" w:rsidRPr="000A49F5" w:rsidRDefault="00712C61" w:rsidP="004B4432">
            <w:pPr>
              <w:spacing w:before="120" w:after="120" w:line="240" w:lineRule="auto"/>
              <w:jc w:val="center"/>
              <w:rPr>
                <w:rFonts w:eastAsia="Times New Roman" w:cs="Times New Roman"/>
                <w:szCs w:val="28"/>
              </w:rPr>
            </w:pPr>
            <w:r>
              <w:rPr>
                <w:rFonts w:eastAsia="Times New Roman" w:cs="Times New Roman"/>
                <w:szCs w:val="28"/>
                <w:lang w:eastAsia="vi-VN"/>
              </w:rPr>
              <w:t>Chiến sĩ thi đua cơ sở</w:t>
            </w:r>
          </w:p>
        </w:tc>
        <w:tc>
          <w:tcPr>
            <w:tcW w:w="6234" w:type="dxa"/>
            <w:shd w:val="clear" w:color="auto" w:fill="FFFFFF"/>
            <w:vAlign w:val="center"/>
          </w:tcPr>
          <w:p w14:paraId="5C26B98A" w14:textId="2A1639D6" w:rsidR="00712C61" w:rsidRPr="00BE6570" w:rsidRDefault="00712C61" w:rsidP="004B4432">
            <w:pPr>
              <w:spacing w:before="120" w:after="120" w:line="240" w:lineRule="auto"/>
              <w:jc w:val="both"/>
              <w:rPr>
                <w:rFonts w:eastAsia="Times New Roman" w:cs=".VnTime"/>
                <w:spacing w:val="-4"/>
                <w:szCs w:val="28"/>
                <w:lang w:eastAsia="ar-SA"/>
              </w:rPr>
            </w:pPr>
            <w:r>
              <w:rPr>
                <w:rFonts w:eastAsia="Times New Roman" w:cs="Times New Roman"/>
                <w:szCs w:val="28"/>
                <w:lang w:eastAsia="vi-VN"/>
              </w:rPr>
              <w:t>Quyết định số 699/QĐ-SVHTTDL ngày 12/12/2023 của Giám đốc Sở VHTTDL tỉnh Bắc Giang</w:t>
            </w:r>
          </w:p>
        </w:tc>
      </w:tr>
      <w:tr w:rsidR="00712C61" w:rsidRPr="000A49F5" w14:paraId="78C3EC36" w14:textId="77777777" w:rsidTr="00BD41DA">
        <w:trPr>
          <w:jc w:val="center"/>
        </w:trPr>
        <w:tc>
          <w:tcPr>
            <w:tcW w:w="1008" w:type="dxa"/>
            <w:vMerge/>
            <w:shd w:val="clear" w:color="auto" w:fill="FFFFFF"/>
            <w:vAlign w:val="center"/>
          </w:tcPr>
          <w:p w14:paraId="17A87C42" w14:textId="77777777" w:rsidR="00712C61" w:rsidRDefault="00712C61" w:rsidP="004B4432">
            <w:pPr>
              <w:spacing w:before="120" w:after="120" w:line="240" w:lineRule="auto"/>
              <w:jc w:val="center"/>
              <w:rPr>
                <w:rFonts w:eastAsia="Times New Roman" w:cs="Times New Roman"/>
                <w:color w:val="000000"/>
                <w:szCs w:val="28"/>
                <w:lang w:eastAsia="vi-VN"/>
              </w:rPr>
            </w:pPr>
          </w:p>
        </w:tc>
        <w:tc>
          <w:tcPr>
            <w:tcW w:w="2290" w:type="dxa"/>
            <w:shd w:val="clear" w:color="auto" w:fill="FFFFFF"/>
            <w:vAlign w:val="center"/>
          </w:tcPr>
          <w:p w14:paraId="35B39BBC" w14:textId="03ACCEB6" w:rsidR="00712C61" w:rsidRDefault="00712C61" w:rsidP="004B4432">
            <w:pPr>
              <w:spacing w:before="120" w:after="120" w:line="240" w:lineRule="auto"/>
              <w:jc w:val="center"/>
              <w:rPr>
                <w:rFonts w:eastAsia="Times New Roman" w:cs="Times New Roman"/>
                <w:szCs w:val="28"/>
                <w:lang w:eastAsia="vi-VN"/>
              </w:rPr>
            </w:pPr>
            <w:r>
              <w:rPr>
                <w:rFonts w:eastAsia="Times New Roman" w:cs="Times New Roman"/>
                <w:szCs w:val="28"/>
                <w:lang w:eastAsia="vi-VN"/>
              </w:rPr>
              <w:t xml:space="preserve">Nghệ sĩ </w:t>
            </w:r>
            <w:r w:rsidRPr="008C0525">
              <w:rPr>
                <w:rFonts w:eastAsia="Times New Roman" w:cs="Times New Roman"/>
                <w:szCs w:val="28"/>
                <w:lang w:eastAsia="vi-VN"/>
              </w:rPr>
              <w:t>Nhân dân</w:t>
            </w:r>
          </w:p>
        </w:tc>
        <w:tc>
          <w:tcPr>
            <w:tcW w:w="6234" w:type="dxa"/>
            <w:shd w:val="clear" w:color="auto" w:fill="FFFFFF"/>
            <w:vAlign w:val="center"/>
          </w:tcPr>
          <w:p w14:paraId="466A5822" w14:textId="739067CD" w:rsidR="00712C61" w:rsidRDefault="00712C61" w:rsidP="004B4432">
            <w:pPr>
              <w:spacing w:before="120" w:after="120" w:line="240" w:lineRule="auto"/>
              <w:jc w:val="both"/>
              <w:rPr>
                <w:rFonts w:eastAsia="Times New Roman" w:cs="Times New Roman"/>
                <w:szCs w:val="28"/>
                <w:lang w:eastAsia="vi-VN"/>
              </w:rPr>
            </w:pPr>
            <w:r w:rsidRPr="00B865AB">
              <w:rPr>
                <w:iCs/>
              </w:rPr>
              <w:t>Quyết định số</w:t>
            </w:r>
            <w:r>
              <w:rPr>
                <w:iCs/>
              </w:rPr>
              <w:t xml:space="preserve"> </w:t>
            </w:r>
            <w:r w:rsidRPr="008C0525">
              <w:rPr>
                <w:rFonts w:eastAsia="Times New Roman" w:cs="Times New Roman"/>
                <w:szCs w:val="28"/>
                <w:lang w:eastAsia="vi-VN"/>
              </w:rPr>
              <w:t>1431/QĐ-CTN, ngày 28/11/2023 của Chủ tịch nước Cộng hòa xã hội Chủ nghĩa Việt Nam</w:t>
            </w:r>
          </w:p>
        </w:tc>
      </w:tr>
      <w:tr w:rsidR="004B4432" w:rsidRPr="000A49F5" w14:paraId="7EBEED6F" w14:textId="77777777" w:rsidTr="00BD41DA">
        <w:trPr>
          <w:jc w:val="center"/>
        </w:trPr>
        <w:tc>
          <w:tcPr>
            <w:tcW w:w="1008" w:type="dxa"/>
            <w:shd w:val="clear" w:color="auto" w:fill="FFFFFF"/>
            <w:vAlign w:val="center"/>
          </w:tcPr>
          <w:p w14:paraId="546D443C" w14:textId="13E9692B" w:rsidR="004B4432" w:rsidRDefault="004B4432" w:rsidP="004B4432">
            <w:pPr>
              <w:spacing w:before="120" w:after="120" w:line="240" w:lineRule="auto"/>
              <w:jc w:val="center"/>
              <w:rPr>
                <w:rFonts w:eastAsia="Times New Roman" w:cs="Times New Roman"/>
                <w:color w:val="000000"/>
                <w:szCs w:val="28"/>
                <w:lang w:eastAsia="vi-VN"/>
              </w:rPr>
            </w:pPr>
            <w:r>
              <w:rPr>
                <w:rFonts w:eastAsia="Times New Roman" w:cs="Times New Roman"/>
                <w:color w:val="000000"/>
                <w:szCs w:val="28"/>
                <w:lang w:eastAsia="vi-VN"/>
              </w:rPr>
              <w:t>2024</w:t>
            </w:r>
          </w:p>
        </w:tc>
        <w:tc>
          <w:tcPr>
            <w:tcW w:w="2290" w:type="dxa"/>
            <w:shd w:val="clear" w:color="auto" w:fill="FFFFFF"/>
            <w:vAlign w:val="center"/>
          </w:tcPr>
          <w:p w14:paraId="7EDF81BE" w14:textId="15F4DF9E" w:rsidR="004B4432" w:rsidRDefault="004B4432" w:rsidP="004B4432">
            <w:pPr>
              <w:spacing w:before="120" w:after="120" w:line="240" w:lineRule="auto"/>
              <w:jc w:val="center"/>
              <w:rPr>
                <w:rFonts w:eastAsia="Times New Roman" w:cs="Times New Roman"/>
                <w:szCs w:val="28"/>
                <w:lang w:eastAsia="vi-VN"/>
              </w:rPr>
            </w:pPr>
            <w:r>
              <w:rPr>
                <w:rFonts w:eastAsia="Times New Roman" w:cs="Times New Roman"/>
                <w:szCs w:val="28"/>
                <w:lang w:eastAsia="vi-VN"/>
              </w:rPr>
              <w:t>Lao động tiên tiến</w:t>
            </w:r>
          </w:p>
        </w:tc>
        <w:tc>
          <w:tcPr>
            <w:tcW w:w="6234" w:type="dxa"/>
            <w:shd w:val="clear" w:color="auto" w:fill="FFFFFF"/>
            <w:vAlign w:val="center"/>
          </w:tcPr>
          <w:p w14:paraId="5F814EF5" w14:textId="1AED7EB5" w:rsidR="004B4432" w:rsidRPr="00B865AB" w:rsidRDefault="004B4432" w:rsidP="004B4432">
            <w:pPr>
              <w:spacing w:before="120" w:after="120" w:line="240" w:lineRule="auto"/>
              <w:jc w:val="both"/>
              <w:rPr>
                <w:rFonts w:eastAsia="Times New Roman" w:cs="Times New Roman"/>
                <w:iCs/>
                <w:szCs w:val="28"/>
                <w:lang w:eastAsia="vi-VN"/>
              </w:rPr>
            </w:pPr>
            <w:r w:rsidRPr="00B865AB">
              <w:rPr>
                <w:iCs/>
              </w:rPr>
              <w:t>Quyết định số</w:t>
            </w:r>
            <w:r w:rsidR="00044AC3">
              <w:rPr>
                <w:iCs/>
              </w:rPr>
              <w:t xml:space="preserve"> </w:t>
            </w:r>
            <w:r w:rsidRPr="00B865AB">
              <w:rPr>
                <w:iCs/>
              </w:rPr>
              <w:t xml:space="preserve">717/QĐ-SVHTTDL ngày 20/12/2024 của </w:t>
            </w:r>
            <w:r w:rsidR="004F6978">
              <w:rPr>
                <w:rFonts w:eastAsia="Times New Roman" w:cs="Times New Roman"/>
                <w:szCs w:val="28"/>
                <w:lang w:eastAsia="vi-VN"/>
              </w:rPr>
              <w:t xml:space="preserve">Giám đốc </w:t>
            </w:r>
            <w:r w:rsidRPr="00B865AB">
              <w:rPr>
                <w:iCs/>
              </w:rPr>
              <w:t>Sở VHTTDL</w:t>
            </w:r>
            <w:r>
              <w:rPr>
                <w:iCs/>
              </w:rPr>
              <w:t xml:space="preserve"> </w:t>
            </w:r>
            <w:r w:rsidR="004F6978">
              <w:rPr>
                <w:rFonts w:eastAsia="Times New Roman" w:cs="Times New Roman"/>
                <w:szCs w:val="28"/>
                <w:lang w:eastAsia="vi-VN"/>
              </w:rPr>
              <w:t>tỉnh</w:t>
            </w:r>
            <w:r w:rsidR="004F6978">
              <w:rPr>
                <w:iCs/>
              </w:rPr>
              <w:t xml:space="preserve"> </w:t>
            </w:r>
            <w:r>
              <w:rPr>
                <w:iCs/>
              </w:rPr>
              <w:t>Bắc Giang</w:t>
            </w:r>
          </w:p>
        </w:tc>
      </w:tr>
    </w:tbl>
    <w:p w14:paraId="1972E71C" w14:textId="28767F00" w:rsidR="00EB3CAE" w:rsidRDefault="00EB3CAE" w:rsidP="0099244E">
      <w:pPr>
        <w:shd w:val="clear" w:color="auto" w:fill="FFFFFF"/>
        <w:spacing w:before="120" w:after="120" w:line="240" w:lineRule="auto"/>
        <w:ind w:firstLine="720"/>
        <w:rPr>
          <w:rFonts w:eastAsia="Times New Roman"/>
          <w:b/>
          <w:color w:val="000000"/>
          <w:szCs w:val="28"/>
        </w:rPr>
      </w:pPr>
      <w:r w:rsidRPr="002A3A3C">
        <w:rPr>
          <w:rFonts w:eastAsia="Times New Roman"/>
          <w:b/>
          <w:color w:val="000000"/>
          <w:szCs w:val="28"/>
          <w:lang w:val="vi-VN"/>
        </w:rPr>
        <w:t>2. Hình thức khen thưởng</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984"/>
        <w:gridCol w:w="6468"/>
      </w:tblGrid>
      <w:tr w:rsidR="00B64C5A" w:rsidRPr="00BC2C42" w14:paraId="7FA5883B" w14:textId="77777777" w:rsidTr="0099244E">
        <w:trPr>
          <w:tblHeader/>
          <w:jc w:val="center"/>
        </w:trPr>
        <w:tc>
          <w:tcPr>
            <w:tcW w:w="959" w:type="dxa"/>
            <w:vAlign w:val="center"/>
          </w:tcPr>
          <w:p w14:paraId="23EDC158" w14:textId="77777777" w:rsidR="00B64C5A" w:rsidRPr="00BC2C42" w:rsidRDefault="00B64C5A" w:rsidP="0099244E">
            <w:pPr>
              <w:spacing w:before="120" w:after="120" w:line="240" w:lineRule="auto"/>
              <w:jc w:val="center"/>
              <w:rPr>
                <w:b/>
              </w:rPr>
            </w:pPr>
            <w:r w:rsidRPr="00BC2C42">
              <w:rPr>
                <w:b/>
              </w:rPr>
              <w:t>Năm</w:t>
            </w:r>
          </w:p>
        </w:tc>
        <w:tc>
          <w:tcPr>
            <w:tcW w:w="1984" w:type="dxa"/>
            <w:vAlign w:val="center"/>
          </w:tcPr>
          <w:p w14:paraId="731F17E5" w14:textId="77777777" w:rsidR="00B64C5A" w:rsidRPr="00BC2C42" w:rsidRDefault="00B64C5A" w:rsidP="0099244E">
            <w:pPr>
              <w:spacing w:before="120" w:after="120" w:line="240" w:lineRule="auto"/>
              <w:jc w:val="center"/>
              <w:rPr>
                <w:b/>
              </w:rPr>
            </w:pPr>
            <w:r w:rsidRPr="00BC2C42">
              <w:rPr>
                <w:b/>
              </w:rPr>
              <w:t>Hình thức khen thưởng</w:t>
            </w:r>
          </w:p>
        </w:tc>
        <w:tc>
          <w:tcPr>
            <w:tcW w:w="6468" w:type="dxa"/>
            <w:vAlign w:val="center"/>
          </w:tcPr>
          <w:p w14:paraId="0AE49E9C" w14:textId="77777777" w:rsidR="00B64C5A" w:rsidRPr="00BC2C42" w:rsidRDefault="00B64C5A" w:rsidP="0099244E">
            <w:pPr>
              <w:spacing w:before="120" w:after="120" w:line="240" w:lineRule="auto"/>
              <w:jc w:val="center"/>
              <w:rPr>
                <w:b/>
              </w:rPr>
            </w:pPr>
            <w:r w:rsidRPr="00BC2C42">
              <w:rPr>
                <w:b/>
              </w:rPr>
              <w:t>Số, ngày, tháng, năm của quyết định; cơ quan ban hành quyết định</w:t>
            </w:r>
          </w:p>
        </w:tc>
      </w:tr>
      <w:tr w:rsidR="008C0525" w:rsidRPr="00BC2C42" w14:paraId="57399B7F" w14:textId="77777777" w:rsidTr="00943B00">
        <w:trPr>
          <w:jc w:val="center"/>
        </w:trPr>
        <w:tc>
          <w:tcPr>
            <w:tcW w:w="959" w:type="dxa"/>
            <w:vAlign w:val="center"/>
          </w:tcPr>
          <w:p w14:paraId="5C143EC1" w14:textId="580F48E0" w:rsidR="008C0525" w:rsidRDefault="008C0525" w:rsidP="0099244E">
            <w:pPr>
              <w:spacing w:before="120" w:after="120" w:line="240" w:lineRule="auto"/>
              <w:jc w:val="center"/>
              <w:rPr>
                <w:rFonts w:eastAsia="Times New Roman" w:cs="Times New Roman"/>
                <w:color w:val="000000"/>
                <w:szCs w:val="28"/>
                <w:lang w:eastAsia="vi-VN"/>
              </w:rPr>
            </w:pPr>
            <w:r w:rsidRPr="00A17FF1">
              <w:rPr>
                <w:rFonts w:eastAsia="Times New Roman" w:cs="Times New Roman"/>
                <w:szCs w:val="28"/>
                <w:lang w:eastAsia="vi-VN"/>
              </w:rPr>
              <w:t>2021</w:t>
            </w:r>
          </w:p>
        </w:tc>
        <w:tc>
          <w:tcPr>
            <w:tcW w:w="1984" w:type="dxa"/>
            <w:vAlign w:val="center"/>
          </w:tcPr>
          <w:p w14:paraId="0FB86A14" w14:textId="5D6BAF3C" w:rsidR="008C0525" w:rsidRDefault="008C0525" w:rsidP="0099244E">
            <w:pPr>
              <w:spacing w:before="120" w:after="120" w:line="240" w:lineRule="auto"/>
              <w:jc w:val="center"/>
              <w:rPr>
                <w:rFonts w:eastAsia="Times New Roman" w:cs="Times New Roman"/>
                <w:szCs w:val="28"/>
                <w:lang w:eastAsia="vi-VN"/>
              </w:rPr>
            </w:pPr>
            <w:r>
              <w:rPr>
                <w:rFonts w:eastAsia="Times New Roman" w:cs="Times New Roman"/>
                <w:szCs w:val="28"/>
                <w:lang w:eastAsia="vi-VN"/>
              </w:rPr>
              <w:t>Bằng khen</w:t>
            </w:r>
          </w:p>
        </w:tc>
        <w:tc>
          <w:tcPr>
            <w:tcW w:w="6468" w:type="dxa"/>
            <w:vAlign w:val="center"/>
          </w:tcPr>
          <w:p w14:paraId="30CA2D53" w14:textId="682EA4E0" w:rsidR="008C0525" w:rsidRDefault="004F6978" w:rsidP="00FE441B">
            <w:pPr>
              <w:spacing w:before="120" w:after="120" w:line="240" w:lineRule="auto"/>
              <w:jc w:val="both"/>
              <w:rPr>
                <w:rFonts w:eastAsia="Times New Roman" w:cs="Times New Roman"/>
                <w:szCs w:val="28"/>
                <w:lang w:eastAsia="vi-VN"/>
              </w:rPr>
            </w:pPr>
            <w:r w:rsidRPr="00B865AB">
              <w:rPr>
                <w:iCs/>
              </w:rPr>
              <w:t>Quyết định số</w:t>
            </w:r>
            <w:r w:rsidR="008C0525">
              <w:rPr>
                <w:rFonts w:eastAsia="Times New Roman" w:cs="Times New Roman"/>
                <w:szCs w:val="28"/>
                <w:lang w:eastAsia="vi-VN"/>
              </w:rPr>
              <w:t xml:space="preserve"> 681/QĐ-UBND ngày 16/4/2021 của </w:t>
            </w:r>
            <w:r w:rsidR="00A0176E">
              <w:rPr>
                <w:rFonts w:eastAsia="Times New Roman" w:cs="Times New Roman"/>
                <w:spacing w:val="-8"/>
                <w:szCs w:val="28"/>
                <w:lang w:eastAsia="vi-VN"/>
              </w:rPr>
              <w:t xml:space="preserve">Chủ tịch </w:t>
            </w:r>
            <w:r w:rsidR="008C0525">
              <w:rPr>
                <w:rFonts w:eastAsia="Times New Roman" w:cs="Times New Roman"/>
                <w:szCs w:val="28"/>
                <w:lang w:eastAsia="vi-VN"/>
              </w:rPr>
              <w:t xml:space="preserve">UBND tỉnh Bắc Giang </w:t>
            </w:r>
          </w:p>
        </w:tc>
      </w:tr>
      <w:tr w:rsidR="002F67EC" w:rsidRPr="00BC2C42" w14:paraId="0820B125" w14:textId="77777777" w:rsidTr="00943B00">
        <w:trPr>
          <w:jc w:val="center"/>
        </w:trPr>
        <w:tc>
          <w:tcPr>
            <w:tcW w:w="959" w:type="dxa"/>
            <w:vAlign w:val="center"/>
          </w:tcPr>
          <w:p w14:paraId="75EF5378" w14:textId="663CAECD" w:rsidR="002F67EC" w:rsidRDefault="002F67EC" w:rsidP="002F67EC">
            <w:pPr>
              <w:spacing w:before="120" w:after="120" w:line="240" w:lineRule="auto"/>
              <w:jc w:val="center"/>
              <w:rPr>
                <w:rFonts w:eastAsia="Times New Roman" w:cs="Times New Roman"/>
                <w:color w:val="000000"/>
                <w:szCs w:val="28"/>
                <w:lang w:eastAsia="vi-VN"/>
              </w:rPr>
            </w:pPr>
            <w:r>
              <w:rPr>
                <w:rFonts w:eastAsia="Times New Roman" w:cs="Times New Roman"/>
                <w:color w:val="000000"/>
                <w:szCs w:val="28"/>
                <w:lang w:eastAsia="vi-VN"/>
              </w:rPr>
              <w:t>2022</w:t>
            </w:r>
          </w:p>
        </w:tc>
        <w:tc>
          <w:tcPr>
            <w:tcW w:w="1984" w:type="dxa"/>
            <w:vAlign w:val="center"/>
          </w:tcPr>
          <w:p w14:paraId="7962165B" w14:textId="58F2315C" w:rsidR="002F67EC" w:rsidRDefault="002F67EC" w:rsidP="002F67EC">
            <w:pPr>
              <w:spacing w:before="120" w:after="120" w:line="240" w:lineRule="auto"/>
              <w:jc w:val="center"/>
              <w:rPr>
                <w:rFonts w:eastAsia="Times New Roman" w:cs="Times New Roman"/>
                <w:szCs w:val="28"/>
                <w:lang w:eastAsia="vi-VN"/>
              </w:rPr>
            </w:pPr>
            <w:r>
              <w:rPr>
                <w:rFonts w:eastAsia="Times New Roman" w:cs="Times New Roman"/>
                <w:szCs w:val="28"/>
                <w:lang w:eastAsia="vi-VN"/>
              </w:rPr>
              <w:t>Bằng khen</w:t>
            </w:r>
          </w:p>
        </w:tc>
        <w:tc>
          <w:tcPr>
            <w:tcW w:w="6468" w:type="dxa"/>
            <w:vAlign w:val="center"/>
          </w:tcPr>
          <w:p w14:paraId="43009353" w14:textId="607818FD" w:rsidR="002F67EC" w:rsidRPr="002F67EC" w:rsidRDefault="004F6978" w:rsidP="00FE441B">
            <w:pPr>
              <w:spacing w:before="120" w:after="120" w:line="240" w:lineRule="auto"/>
              <w:jc w:val="both"/>
              <w:rPr>
                <w:rFonts w:eastAsia="Times New Roman" w:cs="Times New Roman"/>
                <w:spacing w:val="-6"/>
                <w:szCs w:val="28"/>
                <w:lang w:eastAsia="vi-VN"/>
              </w:rPr>
            </w:pPr>
            <w:r w:rsidRPr="00B865AB">
              <w:rPr>
                <w:iCs/>
              </w:rPr>
              <w:t>Quyết định số</w:t>
            </w:r>
            <w:r w:rsidR="002F67EC" w:rsidRPr="002F67EC">
              <w:rPr>
                <w:rFonts w:eastAsia="Times New Roman" w:cs="Times New Roman"/>
                <w:spacing w:val="-6"/>
                <w:szCs w:val="28"/>
                <w:lang w:eastAsia="vi-VN"/>
              </w:rPr>
              <w:t xml:space="preserve"> 3496/QĐ-UBND ngày 27/12/2022 của </w:t>
            </w:r>
            <w:r w:rsidR="00A0176E">
              <w:rPr>
                <w:rFonts w:eastAsia="Times New Roman" w:cs="Times New Roman"/>
                <w:spacing w:val="-8"/>
                <w:szCs w:val="28"/>
                <w:lang w:eastAsia="vi-VN"/>
              </w:rPr>
              <w:t xml:space="preserve">Chủ tịch </w:t>
            </w:r>
            <w:r w:rsidR="002F67EC" w:rsidRPr="002F67EC">
              <w:rPr>
                <w:rFonts w:eastAsia="Times New Roman" w:cs="Times New Roman"/>
                <w:spacing w:val="-6"/>
                <w:szCs w:val="28"/>
                <w:lang w:eastAsia="vi-VN"/>
              </w:rPr>
              <w:t xml:space="preserve">UBND tỉnh Bắc Giang </w:t>
            </w:r>
          </w:p>
        </w:tc>
      </w:tr>
      <w:tr w:rsidR="00D87F9F" w:rsidRPr="00BC2C42" w14:paraId="650BCA9A" w14:textId="77777777" w:rsidTr="00943B00">
        <w:trPr>
          <w:jc w:val="center"/>
        </w:trPr>
        <w:tc>
          <w:tcPr>
            <w:tcW w:w="959" w:type="dxa"/>
            <w:vMerge w:val="restart"/>
            <w:vAlign w:val="center"/>
          </w:tcPr>
          <w:p w14:paraId="25D76202" w14:textId="3EFC44C6" w:rsidR="00D87F9F" w:rsidRDefault="00D87F9F" w:rsidP="00D87F9F">
            <w:pPr>
              <w:spacing w:before="120" w:after="120" w:line="240" w:lineRule="auto"/>
              <w:jc w:val="center"/>
              <w:rPr>
                <w:rFonts w:eastAsia="Times New Roman" w:cs="Times New Roman"/>
                <w:color w:val="000000"/>
                <w:szCs w:val="28"/>
                <w:lang w:eastAsia="vi-VN"/>
              </w:rPr>
            </w:pPr>
            <w:r>
              <w:rPr>
                <w:rFonts w:eastAsia="Times New Roman" w:cs="Times New Roman"/>
                <w:color w:val="000000"/>
                <w:szCs w:val="28"/>
                <w:lang w:eastAsia="vi-VN"/>
              </w:rPr>
              <w:t>2023</w:t>
            </w:r>
          </w:p>
        </w:tc>
        <w:tc>
          <w:tcPr>
            <w:tcW w:w="1984" w:type="dxa"/>
            <w:vAlign w:val="center"/>
          </w:tcPr>
          <w:p w14:paraId="52D7B241" w14:textId="11922C9A" w:rsidR="00D87F9F" w:rsidRDefault="00D87F9F" w:rsidP="002F67EC">
            <w:pPr>
              <w:spacing w:before="120" w:after="120" w:line="240" w:lineRule="auto"/>
              <w:jc w:val="center"/>
              <w:rPr>
                <w:rFonts w:eastAsia="Times New Roman" w:cs="Times New Roman"/>
                <w:szCs w:val="28"/>
                <w:lang w:eastAsia="vi-VN"/>
              </w:rPr>
            </w:pPr>
            <w:r>
              <w:rPr>
                <w:rFonts w:eastAsia="Times New Roman" w:cs="Times New Roman"/>
                <w:szCs w:val="28"/>
                <w:lang w:eastAsia="vi-VN"/>
              </w:rPr>
              <w:t>Bằng khen</w:t>
            </w:r>
          </w:p>
        </w:tc>
        <w:tc>
          <w:tcPr>
            <w:tcW w:w="6468" w:type="dxa"/>
            <w:vAlign w:val="center"/>
          </w:tcPr>
          <w:p w14:paraId="37DE450D" w14:textId="7A638629" w:rsidR="00D87F9F" w:rsidRDefault="00D87F9F" w:rsidP="00FE441B">
            <w:pPr>
              <w:spacing w:before="120" w:after="120" w:line="240" w:lineRule="auto"/>
              <w:jc w:val="both"/>
              <w:rPr>
                <w:rFonts w:eastAsia="Times New Roman" w:cs="Times New Roman"/>
                <w:szCs w:val="28"/>
                <w:lang w:eastAsia="vi-VN"/>
              </w:rPr>
            </w:pPr>
            <w:r w:rsidRPr="00B865AB">
              <w:rPr>
                <w:iCs/>
              </w:rPr>
              <w:t>Quyết định số</w:t>
            </w:r>
            <w:r>
              <w:rPr>
                <w:iCs/>
              </w:rPr>
              <w:t xml:space="preserve"> </w:t>
            </w:r>
            <w:r>
              <w:rPr>
                <w:rFonts w:eastAsia="Times New Roman" w:cs="Times New Roman"/>
                <w:szCs w:val="28"/>
                <w:lang w:eastAsia="vi-VN"/>
              </w:rPr>
              <w:t xml:space="preserve">230/QĐ-UBND ngày 22/02/2023 của </w:t>
            </w:r>
            <w:r>
              <w:rPr>
                <w:rFonts w:eastAsia="Times New Roman" w:cs="Times New Roman"/>
                <w:spacing w:val="-8"/>
                <w:szCs w:val="28"/>
                <w:lang w:eastAsia="vi-VN"/>
              </w:rPr>
              <w:t xml:space="preserve">Chủ tịch </w:t>
            </w:r>
            <w:r>
              <w:rPr>
                <w:rFonts w:eastAsia="Times New Roman" w:cs="Times New Roman"/>
                <w:szCs w:val="28"/>
                <w:lang w:eastAsia="vi-VN"/>
              </w:rPr>
              <w:t xml:space="preserve">UBND tỉnh Bắc Giang </w:t>
            </w:r>
          </w:p>
        </w:tc>
      </w:tr>
      <w:tr w:rsidR="00D87F9F" w:rsidRPr="00BC2C42" w14:paraId="502BCA18" w14:textId="77777777" w:rsidTr="00326732">
        <w:trPr>
          <w:jc w:val="center"/>
        </w:trPr>
        <w:tc>
          <w:tcPr>
            <w:tcW w:w="959" w:type="dxa"/>
            <w:vMerge/>
            <w:vAlign w:val="center"/>
          </w:tcPr>
          <w:p w14:paraId="46A4B493" w14:textId="5F0FAC50" w:rsidR="00D87F9F" w:rsidRPr="00712C61" w:rsidRDefault="00D87F9F" w:rsidP="002F67EC">
            <w:pPr>
              <w:spacing w:before="120" w:after="120" w:line="240" w:lineRule="auto"/>
              <w:jc w:val="center"/>
              <w:rPr>
                <w:rFonts w:eastAsia="Times New Roman" w:cs="Times New Roman"/>
                <w:color w:val="000000"/>
                <w:szCs w:val="28"/>
                <w:lang w:eastAsia="vi-VN"/>
              </w:rPr>
            </w:pPr>
          </w:p>
        </w:tc>
        <w:tc>
          <w:tcPr>
            <w:tcW w:w="1984" w:type="dxa"/>
          </w:tcPr>
          <w:p w14:paraId="37B05760" w14:textId="35F930F6" w:rsidR="00D87F9F" w:rsidRPr="00712C61" w:rsidRDefault="00D87F9F" w:rsidP="00387295">
            <w:pPr>
              <w:spacing w:before="120" w:after="120" w:line="240" w:lineRule="auto"/>
              <w:jc w:val="center"/>
              <w:rPr>
                <w:rFonts w:eastAsia="Times New Roman" w:cs="Times New Roman"/>
                <w:szCs w:val="28"/>
                <w:lang w:eastAsia="vi-VN"/>
              </w:rPr>
            </w:pPr>
            <w:r w:rsidRPr="00712C61">
              <w:rPr>
                <w:rFonts w:eastAsia="Times New Roman" w:cs="Times New Roman"/>
                <w:szCs w:val="28"/>
                <w:lang w:eastAsia="vi-VN"/>
              </w:rPr>
              <w:t xml:space="preserve">Bằng khen </w:t>
            </w:r>
          </w:p>
        </w:tc>
        <w:tc>
          <w:tcPr>
            <w:tcW w:w="6468" w:type="dxa"/>
            <w:shd w:val="clear" w:color="auto" w:fill="auto"/>
          </w:tcPr>
          <w:p w14:paraId="0314CDE7" w14:textId="06EF8587" w:rsidR="00D87F9F" w:rsidRPr="00712C61" w:rsidRDefault="00D87F9F" w:rsidP="00FE441B">
            <w:pPr>
              <w:spacing w:before="120" w:after="120" w:line="240" w:lineRule="auto"/>
              <w:jc w:val="both"/>
              <w:rPr>
                <w:rFonts w:eastAsia="Times New Roman" w:cs="Times New Roman"/>
                <w:szCs w:val="28"/>
                <w:lang w:eastAsia="vi-VN"/>
              </w:rPr>
            </w:pPr>
            <w:r w:rsidRPr="00712C61">
              <w:rPr>
                <w:iCs/>
                <w:szCs w:val="28"/>
              </w:rPr>
              <w:t>Quyết định số</w:t>
            </w:r>
            <w:r w:rsidRPr="00712C61">
              <w:rPr>
                <w:rFonts w:eastAsia="Times New Roman" w:cs="Times New Roman"/>
                <w:szCs w:val="28"/>
                <w:lang w:eastAsia="vi-VN"/>
              </w:rPr>
              <w:t xml:space="preserve"> </w:t>
            </w:r>
            <w:r w:rsidRPr="00712C61">
              <w:rPr>
                <w:rFonts w:eastAsia="Times New Roman" w:cs="Times New Roman"/>
                <w:bCs/>
                <w:szCs w:val="28"/>
                <w:lang w:eastAsia="vi-VN"/>
              </w:rPr>
              <w:t xml:space="preserve">699/QĐ-SVHTTDL ngày </w:t>
            </w:r>
            <w:r w:rsidRPr="00712C61">
              <w:rPr>
                <w:rFonts w:cs="Times New Roman"/>
                <w:bCs/>
                <w:szCs w:val="28"/>
                <w:shd w:val="clear" w:color="auto" w:fill="F1F1F1"/>
              </w:rPr>
              <w:t xml:space="preserve">12/12/2023 của </w:t>
            </w:r>
            <w:r w:rsidRPr="00712C61">
              <w:rPr>
                <w:rFonts w:eastAsia="Times New Roman" w:cs="Times New Roman"/>
                <w:szCs w:val="28"/>
                <w:lang w:eastAsia="vi-VN"/>
              </w:rPr>
              <w:t>Chủ tịch UBND tỉnh Bắc Giang</w:t>
            </w:r>
          </w:p>
        </w:tc>
      </w:tr>
      <w:tr w:rsidR="002F67EC" w:rsidRPr="00D97D5C" w14:paraId="5631B7D3" w14:textId="77777777" w:rsidTr="008C0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5111C59" w14:textId="4C65FAFC" w:rsidR="002F67EC" w:rsidRPr="00BE05AA" w:rsidRDefault="002F67EC" w:rsidP="002F67EC">
            <w:pPr>
              <w:spacing w:before="120" w:after="120" w:line="240" w:lineRule="auto"/>
              <w:jc w:val="center"/>
              <w:rPr>
                <w:szCs w:val="28"/>
              </w:rPr>
            </w:pPr>
            <w:r w:rsidRPr="00BE05AA">
              <w:rPr>
                <w:szCs w:val="28"/>
              </w:rPr>
              <w:t>2024</w:t>
            </w:r>
          </w:p>
        </w:tc>
        <w:tc>
          <w:tcPr>
            <w:tcW w:w="1984" w:type="dxa"/>
            <w:tcBorders>
              <w:top w:val="single" w:sz="4" w:space="0" w:color="auto"/>
              <w:left w:val="single" w:sz="4" w:space="0" w:color="auto"/>
              <w:bottom w:val="single" w:sz="4" w:space="0" w:color="auto"/>
              <w:right w:val="single" w:sz="4" w:space="0" w:color="auto"/>
            </w:tcBorders>
            <w:vAlign w:val="center"/>
          </w:tcPr>
          <w:p w14:paraId="1C7939A2" w14:textId="0EED53D1" w:rsidR="002F67EC" w:rsidRPr="00BE05AA" w:rsidRDefault="002F67EC" w:rsidP="00C06579">
            <w:pPr>
              <w:spacing w:before="120" w:after="120" w:line="240" w:lineRule="auto"/>
              <w:jc w:val="center"/>
              <w:rPr>
                <w:szCs w:val="28"/>
              </w:rPr>
            </w:pPr>
            <w:r w:rsidRPr="00BE05AA">
              <w:rPr>
                <w:szCs w:val="28"/>
              </w:rPr>
              <w:t xml:space="preserve">Công dân ưu tú Bắc Giang </w:t>
            </w:r>
          </w:p>
        </w:tc>
        <w:tc>
          <w:tcPr>
            <w:tcW w:w="6468" w:type="dxa"/>
            <w:tcBorders>
              <w:top w:val="single" w:sz="4" w:space="0" w:color="auto"/>
              <w:left w:val="single" w:sz="4" w:space="0" w:color="auto"/>
              <w:bottom w:val="single" w:sz="4" w:space="0" w:color="auto"/>
              <w:right w:val="single" w:sz="4" w:space="0" w:color="auto"/>
            </w:tcBorders>
            <w:vAlign w:val="center"/>
          </w:tcPr>
          <w:p w14:paraId="71A4B146" w14:textId="311133C8" w:rsidR="002F67EC" w:rsidRPr="00B865AB" w:rsidRDefault="00FE441B" w:rsidP="002F67EC">
            <w:pPr>
              <w:spacing w:before="120" w:after="120" w:line="240" w:lineRule="auto"/>
              <w:jc w:val="both"/>
              <w:rPr>
                <w:rFonts w:cs="Times New Roman"/>
                <w:bCs/>
                <w:szCs w:val="28"/>
              </w:rPr>
            </w:pPr>
            <w:r w:rsidRPr="00B865AB">
              <w:rPr>
                <w:iCs/>
              </w:rPr>
              <w:t>Quyết định số</w:t>
            </w:r>
            <w:r w:rsidR="002F67EC" w:rsidRPr="00B865AB">
              <w:rPr>
                <w:rFonts w:cs="Times New Roman"/>
                <w:szCs w:val="28"/>
              </w:rPr>
              <w:t xml:space="preserve"> 1672/QĐ-UBND ngày 21/10/2024 của Chủ tịch UBND tỉnh Bắc Giang</w:t>
            </w:r>
          </w:p>
        </w:tc>
      </w:tr>
      <w:tr w:rsidR="00D87F9F" w:rsidRPr="00D97D5C" w14:paraId="6D9ECEE0" w14:textId="77777777" w:rsidTr="001B2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59" w:type="dxa"/>
            <w:vMerge w:val="restart"/>
            <w:tcBorders>
              <w:top w:val="single" w:sz="4" w:space="0" w:color="auto"/>
              <w:left w:val="single" w:sz="4" w:space="0" w:color="auto"/>
              <w:right w:val="single" w:sz="4" w:space="0" w:color="auto"/>
            </w:tcBorders>
            <w:vAlign w:val="center"/>
          </w:tcPr>
          <w:p w14:paraId="70FF7D80" w14:textId="0781ACA3" w:rsidR="00D87F9F" w:rsidRPr="00BE05AA" w:rsidRDefault="00D87F9F" w:rsidP="002F67EC">
            <w:pPr>
              <w:spacing w:before="120" w:after="120" w:line="240" w:lineRule="auto"/>
              <w:jc w:val="center"/>
              <w:rPr>
                <w:szCs w:val="28"/>
              </w:rPr>
            </w:pPr>
            <w:r>
              <w:rPr>
                <w:szCs w:val="28"/>
              </w:rPr>
              <w:lastRenderedPageBreak/>
              <w:t>2025</w:t>
            </w:r>
          </w:p>
        </w:tc>
        <w:tc>
          <w:tcPr>
            <w:tcW w:w="1984" w:type="dxa"/>
            <w:tcBorders>
              <w:top w:val="single" w:sz="4" w:space="0" w:color="auto"/>
              <w:left w:val="single" w:sz="4" w:space="0" w:color="auto"/>
              <w:bottom w:val="single" w:sz="4" w:space="0" w:color="auto"/>
              <w:right w:val="single" w:sz="4" w:space="0" w:color="auto"/>
            </w:tcBorders>
            <w:vAlign w:val="center"/>
          </w:tcPr>
          <w:p w14:paraId="147E8606" w14:textId="7EEA67E0" w:rsidR="00D87F9F" w:rsidRPr="00BE05AA" w:rsidRDefault="00D87F9F" w:rsidP="002F67EC">
            <w:pPr>
              <w:spacing w:before="120" w:after="120" w:line="240" w:lineRule="auto"/>
              <w:jc w:val="center"/>
              <w:rPr>
                <w:szCs w:val="28"/>
              </w:rPr>
            </w:pPr>
            <w:r>
              <w:rPr>
                <w:szCs w:val="28"/>
              </w:rPr>
              <w:t>Bằng khen</w:t>
            </w:r>
          </w:p>
        </w:tc>
        <w:tc>
          <w:tcPr>
            <w:tcW w:w="6468" w:type="dxa"/>
            <w:tcBorders>
              <w:top w:val="single" w:sz="4" w:space="0" w:color="auto"/>
              <w:left w:val="single" w:sz="4" w:space="0" w:color="auto"/>
              <w:bottom w:val="single" w:sz="4" w:space="0" w:color="auto"/>
              <w:right w:val="single" w:sz="4" w:space="0" w:color="auto"/>
            </w:tcBorders>
            <w:vAlign w:val="center"/>
          </w:tcPr>
          <w:p w14:paraId="54E844A8" w14:textId="0E089A5A" w:rsidR="00D87F9F" w:rsidRPr="00B865AB" w:rsidRDefault="00D87F9F" w:rsidP="00FE441B">
            <w:pPr>
              <w:spacing w:before="120" w:after="120" w:line="240" w:lineRule="auto"/>
              <w:jc w:val="both"/>
              <w:rPr>
                <w:rFonts w:cs="Times New Roman"/>
                <w:szCs w:val="28"/>
              </w:rPr>
            </w:pPr>
            <w:r w:rsidRPr="00B865AB">
              <w:rPr>
                <w:iCs/>
              </w:rPr>
              <w:t>Quyết định số</w:t>
            </w:r>
            <w:r w:rsidRPr="002F67EC">
              <w:rPr>
                <w:rFonts w:eastAsia="Times New Roman" w:cs="Times New Roman"/>
                <w:spacing w:val="-6"/>
                <w:szCs w:val="28"/>
                <w:lang w:eastAsia="vi-VN"/>
              </w:rPr>
              <w:t xml:space="preserve"> </w:t>
            </w:r>
            <w:r>
              <w:rPr>
                <w:rFonts w:eastAsia="Times New Roman" w:cs="Times New Roman"/>
                <w:spacing w:val="-6"/>
                <w:szCs w:val="28"/>
                <w:lang w:eastAsia="vi-VN"/>
              </w:rPr>
              <w:t>48</w:t>
            </w:r>
            <w:r w:rsidRPr="002F67EC">
              <w:rPr>
                <w:rFonts w:eastAsia="Times New Roman" w:cs="Times New Roman"/>
                <w:spacing w:val="-6"/>
                <w:szCs w:val="28"/>
                <w:lang w:eastAsia="vi-VN"/>
              </w:rPr>
              <w:t xml:space="preserve">/QĐ-UBND ngày </w:t>
            </w:r>
            <w:r>
              <w:rPr>
                <w:rFonts w:eastAsia="Times New Roman" w:cs="Times New Roman"/>
                <w:spacing w:val="-6"/>
                <w:szCs w:val="28"/>
                <w:lang w:eastAsia="vi-VN"/>
              </w:rPr>
              <w:t>10/01/2025</w:t>
            </w:r>
            <w:r w:rsidRPr="002F67EC">
              <w:rPr>
                <w:rFonts w:eastAsia="Times New Roman" w:cs="Times New Roman"/>
                <w:spacing w:val="-6"/>
                <w:szCs w:val="28"/>
                <w:lang w:eastAsia="vi-VN"/>
              </w:rPr>
              <w:t xml:space="preserve"> của UBND tỉnh Bắc Giang</w:t>
            </w:r>
            <w:r>
              <w:rPr>
                <w:rFonts w:eastAsia="Times New Roman" w:cs="Times New Roman"/>
                <w:spacing w:val="-6"/>
                <w:szCs w:val="28"/>
                <w:lang w:eastAsia="vi-VN"/>
              </w:rPr>
              <w:t>.</w:t>
            </w:r>
          </w:p>
        </w:tc>
      </w:tr>
      <w:tr w:rsidR="00D87F9F" w:rsidRPr="00D97D5C" w14:paraId="276EE42F" w14:textId="77777777" w:rsidTr="001B2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59" w:type="dxa"/>
            <w:vMerge/>
            <w:tcBorders>
              <w:left w:val="single" w:sz="4" w:space="0" w:color="auto"/>
              <w:bottom w:val="single" w:sz="4" w:space="0" w:color="auto"/>
              <w:right w:val="single" w:sz="4" w:space="0" w:color="auto"/>
            </w:tcBorders>
            <w:vAlign w:val="center"/>
          </w:tcPr>
          <w:p w14:paraId="5876B4D9" w14:textId="2EC2ACE1" w:rsidR="00D87F9F" w:rsidRDefault="00D87F9F" w:rsidP="00190E93">
            <w:pPr>
              <w:spacing w:before="120" w:after="120" w:line="240" w:lineRule="auto"/>
              <w:jc w:val="center"/>
              <w:rPr>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5D04D70D" w14:textId="557D6727" w:rsidR="00D87F9F" w:rsidRDefault="00D87F9F" w:rsidP="00190E93">
            <w:pPr>
              <w:spacing w:before="120" w:after="120" w:line="240" w:lineRule="auto"/>
              <w:jc w:val="center"/>
              <w:rPr>
                <w:szCs w:val="28"/>
              </w:rPr>
            </w:pPr>
            <w:r>
              <w:rPr>
                <w:szCs w:val="28"/>
              </w:rPr>
              <w:t>Bằng khen</w:t>
            </w:r>
          </w:p>
        </w:tc>
        <w:tc>
          <w:tcPr>
            <w:tcW w:w="6468" w:type="dxa"/>
            <w:tcBorders>
              <w:top w:val="single" w:sz="4" w:space="0" w:color="auto"/>
              <w:left w:val="single" w:sz="4" w:space="0" w:color="auto"/>
              <w:bottom w:val="single" w:sz="4" w:space="0" w:color="auto"/>
              <w:right w:val="single" w:sz="4" w:space="0" w:color="auto"/>
            </w:tcBorders>
            <w:vAlign w:val="center"/>
          </w:tcPr>
          <w:p w14:paraId="1DBAEEFB" w14:textId="5490B6FA" w:rsidR="00D87F9F" w:rsidRPr="00B865AB" w:rsidRDefault="00D87F9F" w:rsidP="00190E93">
            <w:pPr>
              <w:spacing w:before="120" w:after="120" w:line="240" w:lineRule="auto"/>
              <w:jc w:val="both"/>
              <w:rPr>
                <w:iCs/>
              </w:rPr>
            </w:pPr>
            <w:r w:rsidRPr="00B865AB">
              <w:rPr>
                <w:iCs/>
              </w:rPr>
              <w:t>Quyết định số</w:t>
            </w:r>
            <w:r w:rsidRPr="002F67EC">
              <w:rPr>
                <w:rFonts w:eastAsia="Times New Roman" w:cs="Times New Roman"/>
                <w:spacing w:val="-6"/>
                <w:szCs w:val="28"/>
                <w:lang w:eastAsia="vi-VN"/>
              </w:rPr>
              <w:t xml:space="preserve"> </w:t>
            </w:r>
            <w:r>
              <w:rPr>
                <w:rFonts w:eastAsia="Times New Roman" w:cs="Times New Roman"/>
                <w:spacing w:val="-6"/>
                <w:szCs w:val="28"/>
                <w:lang w:eastAsia="vi-VN"/>
              </w:rPr>
              <w:t>897</w:t>
            </w:r>
            <w:r w:rsidRPr="002F67EC">
              <w:rPr>
                <w:rFonts w:eastAsia="Times New Roman" w:cs="Times New Roman"/>
                <w:spacing w:val="-6"/>
                <w:szCs w:val="28"/>
                <w:lang w:eastAsia="vi-VN"/>
              </w:rPr>
              <w:t>/QĐ-</w:t>
            </w:r>
            <w:r>
              <w:rPr>
                <w:rFonts w:eastAsia="Times New Roman" w:cs="Times New Roman"/>
                <w:spacing w:val="-6"/>
                <w:szCs w:val="28"/>
                <w:lang w:eastAsia="vi-VN"/>
              </w:rPr>
              <w:t>LĐLĐ</w:t>
            </w:r>
            <w:r w:rsidRPr="002F67EC">
              <w:rPr>
                <w:rFonts w:eastAsia="Times New Roman" w:cs="Times New Roman"/>
                <w:spacing w:val="-6"/>
                <w:szCs w:val="28"/>
                <w:lang w:eastAsia="vi-VN"/>
              </w:rPr>
              <w:t xml:space="preserve"> ngày </w:t>
            </w:r>
            <w:r>
              <w:rPr>
                <w:rFonts w:eastAsia="Times New Roman" w:cs="Times New Roman"/>
                <w:spacing w:val="-6"/>
                <w:szCs w:val="28"/>
                <w:lang w:eastAsia="vi-VN"/>
              </w:rPr>
              <w:t>1</w:t>
            </w:r>
            <w:r>
              <w:rPr>
                <w:rFonts w:eastAsia="Times New Roman" w:cs="Times New Roman"/>
                <w:spacing w:val="-6"/>
                <w:szCs w:val="28"/>
                <w:lang w:eastAsia="vi-VN"/>
              </w:rPr>
              <w:t>2</w:t>
            </w:r>
            <w:r>
              <w:rPr>
                <w:rFonts w:eastAsia="Times New Roman" w:cs="Times New Roman"/>
                <w:spacing w:val="-6"/>
                <w:szCs w:val="28"/>
                <w:lang w:eastAsia="vi-VN"/>
              </w:rPr>
              <w:t>/</w:t>
            </w:r>
            <w:r>
              <w:rPr>
                <w:rFonts w:eastAsia="Times New Roman" w:cs="Times New Roman"/>
                <w:spacing w:val="-6"/>
                <w:szCs w:val="28"/>
                <w:lang w:eastAsia="vi-VN"/>
              </w:rPr>
              <w:t>5</w:t>
            </w:r>
            <w:r>
              <w:rPr>
                <w:rFonts w:eastAsia="Times New Roman" w:cs="Times New Roman"/>
                <w:spacing w:val="-6"/>
                <w:szCs w:val="28"/>
                <w:lang w:eastAsia="vi-VN"/>
              </w:rPr>
              <w:t>/2025</w:t>
            </w:r>
            <w:r w:rsidRPr="002F67EC">
              <w:rPr>
                <w:rFonts w:eastAsia="Times New Roman" w:cs="Times New Roman"/>
                <w:spacing w:val="-6"/>
                <w:szCs w:val="28"/>
                <w:lang w:eastAsia="vi-VN"/>
              </w:rPr>
              <w:t xml:space="preserve"> của</w:t>
            </w:r>
            <w:r>
              <w:rPr>
                <w:rFonts w:eastAsia="Times New Roman" w:cs="Times New Roman"/>
                <w:spacing w:val="-6"/>
                <w:szCs w:val="28"/>
                <w:lang w:eastAsia="vi-VN"/>
              </w:rPr>
              <w:t xml:space="preserve"> Liên đoàn Lao động tỉnh Bắc Giang</w:t>
            </w:r>
          </w:p>
        </w:tc>
      </w:tr>
    </w:tbl>
    <w:p w14:paraId="122F16F1" w14:textId="63C2809D" w:rsidR="00AE67D4" w:rsidRPr="0038064C" w:rsidRDefault="00584E5F" w:rsidP="0038064C">
      <w:pPr>
        <w:pBdr>
          <w:top w:val="dotted" w:sz="4" w:space="0" w:color="FFFFFF"/>
          <w:left w:val="dotted" w:sz="4" w:space="0" w:color="FFFFFF"/>
          <w:bottom w:val="dotted" w:sz="4" w:space="0" w:color="FFFFFF"/>
          <w:right w:val="dotted" w:sz="4" w:space="0" w:color="FFFFFF"/>
        </w:pBdr>
        <w:shd w:val="clear" w:color="auto" w:fill="FFFFFF"/>
        <w:spacing w:before="120" w:after="120" w:line="240" w:lineRule="auto"/>
        <w:ind w:firstLine="720"/>
        <w:jc w:val="both"/>
        <w:rPr>
          <w:spacing w:val="-4"/>
          <w:szCs w:val="28"/>
        </w:rPr>
      </w:pPr>
      <w:r w:rsidRPr="00BA544C">
        <w:rPr>
          <w:spacing w:val="-4"/>
          <w:szCs w:val="28"/>
        </w:rPr>
        <w:t xml:space="preserve">Với những thành tích đạt được trong lãnh đạo, chỉ đạo thực hiện nhiệm vụ được giao, </w:t>
      </w:r>
      <w:r w:rsidR="0038064C">
        <w:rPr>
          <w:spacing w:val="-4"/>
        </w:rPr>
        <w:t xml:space="preserve">đặc biệt là thành tích </w:t>
      </w:r>
      <w:r w:rsidR="0038064C" w:rsidRPr="000C3191">
        <w:rPr>
          <w:spacing w:val="-4"/>
        </w:rPr>
        <w:t>xuất sắc</w:t>
      </w:r>
      <w:r w:rsidR="0038064C" w:rsidRPr="0038064C">
        <w:rPr>
          <w:b/>
          <w:spacing w:val="-4"/>
        </w:rPr>
        <w:t xml:space="preserve"> </w:t>
      </w:r>
      <w:r w:rsidR="0038064C" w:rsidRPr="0038064C">
        <w:rPr>
          <w:rFonts w:eastAsia="Times New Roman" w:cs="Times New Roman"/>
          <w:b/>
          <w:szCs w:val="28"/>
          <w:lang w:eastAsia="vi-VN"/>
        </w:rPr>
        <w:t xml:space="preserve">trong lĩnh vực Nghệ thuật, đặc biệt là </w:t>
      </w:r>
      <w:r w:rsidR="0038064C" w:rsidRPr="0038064C">
        <w:rPr>
          <w:rFonts w:eastAsia="Times New Roman" w:cs="Times New Roman"/>
          <w:b/>
          <w:bCs/>
          <w:color w:val="000000"/>
          <w:spacing w:val="-4"/>
          <w:szCs w:val="28"/>
        </w:rPr>
        <w:t>Nghệ thuật sân khấu Chèo trên địa bàn tỉnh Bắc Giang</w:t>
      </w:r>
      <w:r w:rsidR="0038064C">
        <w:rPr>
          <w:rFonts w:eastAsia="Times New Roman" w:cs="Times New Roman"/>
          <w:bCs/>
          <w:color w:val="000000"/>
          <w:spacing w:val="-4"/>
          <w:szCs w:val="28"/>
        </w:rPr>
        <w:t xml:space="preserve">, </w:t>
      </w:r>
      <w:r w:rsidRPr="00BA544C">
        <w:rPr>
          <w:spacing w:val="-4"/>
          <w:szCs w:val="28"/>
        </w:rPr>
        <w:t xml:space="preserve">tôi tự thấy mình có đủ điều kiện, tiêu chuẩn đề nghị </w:t>
      </w:r>
      <w:r w:rsidR="00662C64">
        <w:rPr>
          <w:spacing w:val="-4"/>
          <w:szCs w:val="28"/>
        </w:rPr>
        <w:t xml:space="preserve">tôn vinh danh hiệu “Trí thức Bắc Giang tiêu biểu” </w:t>
      </w:r>
      <w:r w:rsidR="00662C64" w:rsidRPr="00647F3C">
        <w:rPr>
          <w:szCs w:val="28"/>
        </w:rPr>
        <w:t xml:space="preserve">tại khoản </w:t>
      </w:r>
      <w:r w:rsidR="00662C64">
        <w:rPr>
          <w:szCs w:val="28"/>
        </w:rPr>
        <w:t>6</w:t>
      </w:r>
      <w:r w:rsidR="00662C64" w:rsidRPr="00647F3C">
        <w:rPr>
          <w:szCs w:val="28"/>
        </w:rPr>
        <w:t>, Điều 5 trong Quyết định số 06/2021/QĐ-UBND ngày 16/3/2021 của UBND tỉnh ban hành Quy định về tổ chức xét, tôn vinh danh hiệu “Trí thức Bắc Giang tiêu biểu"</w:t>
      </w:r>
      <w:r w:rsidR="00AA4406" w:rsidRPr="00BA544C">
        <w:rPr>
          <w:spacing w:val="-4"/>
          <w:szCs w:val="28"/>
        </w:rPr>
        <w:t>.</w:t>
      </w:r>
      <w:r w:rsidR="0038064C">
        <w:rPr>
          <w:spacing w:val="-4"/>
          <w:szCs w:val="28"/>
        </w:rPr>
        <w:t xml:space="preserve"> </w:t>
      </w:r>
      <w:r w:rsidRPr="00BA544C">
        <w:rPr>
          <w:spacing w:val="-4"/>
          <w:szCs w:val="28"/>
        </w:rPr>
        <w:t xml:space="preserve">Vì vậy, kính đề nghị các cơ quan, người có thẩm quyền </w:t>
      </w:r>
      <w:r w:rsidR="000256B7">
        <w:rPr>
          <w:spacing w:val="-4"/>
          <w:szCs w:val="28"/>
        </w:rPr>
        <w:t xml:space="preserve">xem </w:t>
      </w:r>
      <w:r w:rsidRPr="00BA544C">
        <w:rPr>
          <w:spacing w:val="-4"/>
          <w:szCs w:val="28"/>
        </w:rPr>
        <w:t>xét,</w:t>
      </w:r>
      <w:r w:rsidR="007E2E11">
        <w:rPr>
          <w:spacing w:val="-4"/>
          <w:szCs w:val="28"/>
        </w:rPr>
        <w:t xml:space="preserve"> quyết định</w:t>
      </w:r>
      <w:r w:rsidR="00AE67D4" w:rsidRPr="00BA544C">
        <w:rPr>
          <w:spacing w:val="-4"/>
          <w:szCs w:val="28"/>
        </w:rPr>
        <w:t>./.</w:t>
      </w:r>
      <w:r w:rsidR="00AE67D4" w:rsidRPr="00BA544C">
        <w:rPr>
          <w:rFonts w:eastAsia="Times New Roman" w:cs="Times New Roman"/>
          <w:bCs/>
          <w:szCs w:val="28"/>
        </w:rPr>
        <w:t xml:space="preserve">  </w:t>
      </w:r>
    </w:p>
    <w:p w14:paraId="4FC69657" w14:textId="77777777" w:rsidR="0050112B" w:rsidRPr="00BA544C" w:rsidRDefault="0050112B" w:rsidP="00AE67D4">
      <w:pPr>
        <w:pBdr>
          <w:top w:val="dotted" w:sz="4" w:space="0" w:color="FFFFFF"/>
          <w:left w:val="dotted" w:sz="4" w:space="0" w:color="FFFFFF"/>
          <w:bottom w:val="dotted" w:sz="4" w:space="0" w:color="FFFFFF"/>
          <w:right w:val="dotted" w:sz="4" w:space="0" w:color="FFFFFF"/>
        </w:pBdr>
        <w:shd w:val="clear" w:color="auto" w:fill="FFFFFF"/>
        <w:spacing w:before="120" w:after="120"/>
        <w:ind w:firstLine="720"/>
        <w:jc w:val="both"/>
        <w:rPr>
          <w:spacing w:val="-4"/>
          <w:sz w:val="12"/>
          <w:szCs w:val="28"/>
        </w:rPr>
      </w:pPr>
    </w:p>
    <w:tbl>
      <w:tblPr>
        <w:tblW w:w="9620" w:type="dxa"/>
        <w:tblInd w:w="108" w:type="dxa"/>
        <w:tblLook w:val="04A0" w:firstRow="1" w:lastRow="0" w:firstColumn="1" w:lastColumn="0" w:noHBand="0" w:noVBand="1"/>
      </w:tblPr>
      <w:tblGrid>
        <w:gridCol w:w="4995"/>
        <w:gridCol w:w="4625"/>
      </w:tblGrid>
      <w:tr w:rsidR="00AE67D4" w:rsidRPr="00AE67D4" w14:paraId="791F60BD" w14:textId="77777777" w:rsidTr="008C0525">
        <w:trPr>
          <w:trHeight w:val="2678"/>
        </w:trPr>
        <w:tc>
          <w:tcPr>
            <w:tcW w:w="4995" w:type="dxa"/>
          </w:tcPr>
          <w:p w14:paraId="10827A19" w14:textId="319CC381" w:rsidR="0050112B" w:rsidRDefault="00AE67D4" w:rsidP="00712582">
            <w:pPr>
              <w:spacing w:after="0" w:line="240" w:lineRule="auto"/>
              <w:jc w:val="center"/>
              <w:rPr>
                <w:rFonts w:eastAsia="Times New Roman" w:cs="Times New Roman"/>
                <w:b/>
                <w:sz w:val="26"/>
                <w:szCs w:val="28"/>
              </w:rPr>
            </w:pPr>
            <w:r w:rsidRPr="00BA544C">
              <w:rPr>
                <w:rFonts w:eastAsia="Times New Roman" w:cs="Times New Roman"/>
                <w:b/>
                <w:sz w:val="26"/>
                <w:szCs w:val="28"/>
              </w:rPr>
              <w:t xml:space="preserve">XÁC NHẬN CỦA </w:t>
            </w:r>
            <w:r w:rsidR="00103283">
              <w:rPr>
                <w:rFonts w:eastAsia="Times New Roman" w:cs="Times New Roman"/>
                <w:b/>
                <w:sz w:val="26"/>
                <w:szCs w:val="28"/>
              </w:rPr>
              <w:t>CƠ QUAN</w:t>
            </w:r>
          </w:p>
          <w:p w14:paraId="664623C3" w14:textId="0AD32927" w:rsidR="00103283" w:rsidRPr="00BA544C" w:rsidRDefault="00103283" w:rsidP="00712582">
            <w:pPr>
              <w:spacing w:after="0" w:line="240" w:lineRule="auto"/>
              <w:jc w:val="center"/>
              <w:rPr>
                <w:rFonts w:eastAsia="Times New Roman" w:cs="Times New Roman"/>
                <w:b/>
                <w:sz w:val="26"/>
                <w:szCs w:val="28"/>
              </w:rPr>
            </w:pPr>
            <w:r>
              <w:rPr>
                <w:rFonts w:eastAsia="Times New Roman" w:cs="Times New Roman"/>
                <w:b/>
                <w:sz w:val="26"/>
                <w:szCs w:val="28"/>
              </w:rPr>
              <w:t>PHÓ GIÁM ĐỐC</w:t>
            </w:r>
          </w:p>
          <w:p w14:paraId="40B2330B" w14:textId="77777777" w:rsidR="0050112B" w:rsidRPr="00BA544C" w:rsidRDefault="0050112B" w:rsidP="00712582">
            <w:pPr>
              <w:spacing w:after="0" w:line="240" w:lineRule="auto"/>
              <w:jc w:val="center"/>
              <w:rPr>
                <w:rFonts w:eastAsia="Times New Roman" w:cs="Times New Roman"/>
                <w:b/>
                <w:szCs w:val="28"/>
              </w:rPr>
            </w:pPr>
          </w:p>
          <w:p w14:paraId="0F5D0EC8" w14:textId="77777777" w:rsidR="0050112B" w:rsidRPr="00BA544C" w:rsidRDefault="0050112B" w:rsidP="00712582">
            <w:pPr>
              <w:spacing w:after="0" w:line="240" w:lineRule="auto"/>
              <w:jc w:val="center"/>
              <w:rPr>
                <w:rFonts w:eastAsia="Times New Roman" w:cs="Times New Roman"/>
                <w:b/>
                <w:szCs w:val="28"/>
              </w:rPr>
            </w:pPr>
          </w:p>
          <w:p w14:paraId="000CC3B6" w14:textId="77777777" w:rsidR="0050112B" w:rsidRPr="00BA544C" w:rsidRDefault="0050112B" w:rsidP="00712582">
            <w:pPr>
              <w:spacing w:after="0" w:line="240" w:lineRule="auto"/>
              <w:jc w:val="center"/>
              <w:rPr>
                <w:rFonts w:eastAsia="Times New Roman" w:cs="Times New Roman"/>
                <w:b/>
                <w:szCs w:val="28"/>
              </w:rPr>
            </w:pPr>
          </w:p>
          <w:p w14:paraId="04BCC150" w14:textId="77777777" w:rsidR="0050112B" w:rsidRDefault="0050112B" w:rsidP="00712582">
            <w:pPr>
              <w:spacing w:after="0" w:line="240" w:lineRule="auto"/>
              <w:jc w:val="center"/>
              <w:rPr>
                <w:rFonts w:eastAsia="Times New Roman" w:cs="Times New Roman"/>
                <w:b/>
                <w:sz w:val="32"/>
                <w:szCs w:val="28"/>
              </w:rPr>
            </w:pPr>
          </w:p>
          <w:p w14:paraId="639C04F3" w14:textId="77777777" w:rsidR="007F3498" w:rsidRPr="00BA544C" w:rsidRDefault="007F3498" w:rsidP="00712582">
            <w:pPr>
              <w:spacing w:after="0" w:line="240" w:lineRule="auto"/>
              <w:jc w:val="center"/>
              <w:rPr>
                <w:rFonts w:eastAsia="Times New Roman" w:cs="Times New Roman"/>
                <w:b/>
                <w:sz w:val="32"/>
                <w:szCs w:val="28"/>
              </w:rPr>
            </w:pPr>
          </w:p>
          <w:p w14:paraId="5850C346" w14:textId="05CBC5E7" w:rsidR="0050112B" w:rsidRPr="00BA544C" w:rsidRDefault="00103283" w:rsidP="000256B7">
            <w:pPr>
              <w:spacing w:after="60" w:line="240" w:lineRule="auto"/>
              <w:jc w:val="center"/>
              <w:rPr>
                <w:rFonts w:eastAsia="Times New Roman" w:cs="Times New Roman"/>
                <w:b/>
                <w:szCs w:val="28"/>
              </w:rPr>
            </w:pPr>
            <w:r>
              <w:rPr>
                <w:rFonts w:eastAsia="Times New Roman" w:cs="Times New Roman"/>
                <w:b/>
                <w:szCs w:val="28"/>
              </w:rPr>
              <w:t>Pham Hoàng thăng</w:t>
            </w:r>
          </w:p>
          <w:p w14:paraId="305941F5" w14:textId="546CE02A" w:rsidR="00AE67D4" w:rsidRPr="00BA544C" w:rsidRDefault="00AE67D4" w:rsidP="00712582">
            <w:pPr>
              <w:spacing w:after="0" w:line="240" w:lineRule="auto"/>
              <w:jc w:val="center"/>
              <w:rPr>
                <w:rFonts w:eastAsia="Times New Roman" w:cs="Times New Roman"/>
                <w:b/>
                <w:szCs w:val="28"/>
              </w:rPr>
            </w:pPr>
          </w:p>
        </w:tc>
        <w:tc>
          <w:tcPr>
            <w:tcW w:w="4625" w:type="dxa"/>
          </w:tcPr>
          <w:p w14:paraId="7AB8433D" w14:textId="77777777" w:rsidR="00103283" w:rsidRDefault="00103283" w:rsidP="00712582">
            <w:pPr>
              <w:spacing w:after="0" w:line="240" w:lineRule="auto"/>
              <w:jc w:val="center"/>
              <w:rPr>
                <w:rFonts w:eastAsia="Times New Roman" w:cs="Times New Roman"/>
                <w:b/>
                <w:sz w:val="26"/>
                <w:szCs w:val="28"/>
              </w:rPr>
            </w:pPr>
          </w:p>
          <w:p w14:paraId="6B441377" w14:textId="7573E8D6" w:rsidR="00AE67D4" w:rsidRPr="00AE67D4" w:rsidRDefault="00AE67D4" w:rsidP="00712582">
            <w:pPr>
              <w:spacing w:after="0" w:line="240" w:lineRule="auto"/>
              <w:jc w:val="center"/>
              <w:rPr>
                <w:rFonts w:eastAsia="Times New Roman" w:cs="Times New Roman"/>
                <w:b/>
                <w:szCs w:val="28"/>
                <w:lang w:val="vi-VN"/>
              </w:rPr>
            </w:pPr>
            <w:r w:rsidRPr="00BA544C">
              <w:rPr>
                <w:rFonts w:eastAsia="Times New Roman" w:cs="Times New Roman"/>
                <w:b/>
                <w:sz w:val="26"/>
                <w:szCs w:val="28"/>
              </w:rPr>
              <w:t>NGƯỜI BÁO CÁO</w:t>
            </w:r>
            <w:r w:rsidRPr="0050112B">
              <w:rPr>
                <w:rFonts w:eastAsia="Times New Roman" w:cs="Times New Roman"/>
                <w:b/>
                <w:sz w:val="26"/>
                <w:szCs w:val="28"/>
                <w:lang w:val="vi-VN"/>
              </w:rPr>
              <w:t xml:space="preserve"> THÀNH TÍCH</w:t>
            </w:r>
          </w:p>
          <w:p w14:paraId="2DABB6AA" w14:textId="77777777" w:rsidR="00AE67D4" w:rsidRPr="00BA544C" w:rsidRDefault="00AE67D4" w:rsidP="00712582">
            <w:pPr>
              <w:spacing w:after="0" w:line="240" w:lineRule="auto"/>
              <w:jc w:val="center"/>
              <w:rPr>
                <w:rFonts w:eastAsia="Times New Roman" w:cs="Times New Roman"/>
                <w:i/>
                <w:szCs w:val="28"/>
              </w:rPr>
            </w:pPr>
          </w:p>
          <w:p w14:paraId="2F8B6A1B" w14:textId="77777777" w:rsidR="00AE67D4" w:rsidRPr="00BA544C" w:rsidRDefault="00AE67D4" w:rsidP="00712582">
            <w:pPr>
              <w:spacing w:after="0" w:line="240" w:lineRule="auto"/>
              <w:jc w:val="center"/>
              <w:rPr>
                <w:rFonts w:eastAsia="Times New Roman" w:cs="Times New Roman"/>
                <w:b/>
                <w:szCs w:val="28"/>
              </w:rPr>
            </w:pPr>
          </w:p>
          <w:p w14:paraId="12725931" w14:textId="77777777" w:rsidR="00AE67D4" w:rsidRPr="00BA544C" w:rsidRDefault="00AE67D4" w:rsidP="00712582">
            <w:pPr>
              <w:spacing w:after="0" w:line="240" w:lineRule="auto"/>
              <w:jc w:val="center"/>
              <w:rPr>
                <w:rFonts w:eastAsia="Times New Roman" w:cs="Times New Roman"/>
                <w:b/>
                <w:szCs w:val="28"/>
              </w:rPr>
            </w:pPr>
          </w:p>
          <w:p w14:paraId="47D455F0" w14:textId="77777777" w:rsidR="00AE67D4" w:rsidRPr="00BA544C" w:rsidRDefault="00AE67D4" w:rsidP="00712582">
            <w:pPr>
              <w:spacing w:after="0" w:line="240" w:lineRule="auto"/>
              <w:jc w:val="center"/>
              <w:rPr>
                <w:rFonts w:eastAsia="Times New Roman" w:cs="Times New Roman"/>
                <w:b/>
                <w:szCs w:val="28"/>
              </w:rPr>
            </w:pPr>
          </w:p>
          <w:p w14:paraId="37F1A750" w14:textId="77777777" w:rsidR="00AE67D4" w:rsidRPr="00BA544C" w:rsidRDefault="00AE67D4" w:rsidP="00712582">
            <w:pPr>
              <w:spacing w:after="0" w:line="240" w:lineRule="auto"/>
              <w:jc w:val="center"/>
              <w:rPr>
                <w:rFonts w:eastAsia="Times New Roman" w:cs="Times New Roman"/>
                <w:b/>
                <w:szCs w:val="28"/>
              </w:rPr>
            </w:pPr>
          </w:p>
          <w:p w14:paraId="4CAC7AB5" w14:textId="77777777" w:rsidR="00AE67D4" w:rsidRPr="00BA544C" w:rsidRDefault="00AE67D4" w:rsidP="00712582">
            <w:pPr>
              <w:spacing w:after="0" w:line="240" w:lineRule="auto"/>
              <w:jc w:val="center"/>
              <w:rPr>
                <w:rFonts w:eastAsia="Times New Roman" w:cs="Times New Roman"/>
                <w:b/>
                <w:szCs w:val="28"/>
              </w:rPr>
            </w:pPr>
          </w:p>
          <w:p w14:paraId="0FEC5902" w14:textId="4BD1BBF6" w:rsidR="00AE67D4" w:rsidRPr="00AE67D4" w:rsidRDefault="008C0525" w:rsidP="00712582">
            <w:pPr>
              <w:spacing w:after="0" w:line="240" w:lineRule="auto"/>
              <w:jc w:val="center"/>
              <w:rPr>
                <w:rFonts w:eastAsia="Times New Roman" w:cs="Times New Roman"/>
                <w:b/>
                <w:szCs w:val="28"/>
              </w:rPr>
            </w:pPr>
            <w:r>
              <w:rPr>
                <w:rFonts w:eastAsia="Times New Roman" w:cs="Times New Roman"/>
                <w:b/>
                <w:szCs w:val="28"/>
              </w:rPr>
              <w:t>Tạ Quang Lẫm</w:t>
            </w:r>
          </w:p>
        </w:tc>
      </w:tr>
    </w:tbl>
    <w:p w14:paraId="4F43EBD8" w14:textId="7AED8ABC" w:rsidR="007F3498" w:rsidRPr="00596CC5" w:rsidRDefault="007F3498" w:rsidP="000256B7">
      <w:pPr>
        <w:jc w:val="center"/>
        <w:rPr>
          <w:rFonts w:cs="Times New Roman"/>
          <w:b/>
          <w:bCs/>
          <w:szCs w:val="28"/>
        </w:rPr>
      </w:pPr>
    </w:p>
    <w:sectPr w:rsidR="007F3498" w:rsidRPr="00596CC5" w:rsidSect="00166D0F">
      <w:headerReference w:type="default" r:id="rId8"/>
      <w:pgSz w:w="11907" w:h="16840" w:code="9"/>
      <w:pgMar w:top="1134" w:right="851" w:bottom="1134" w:left="1701" w:header="39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A2783" w14:textId="77777777" w:rsidR="00123DE6" w:rsidRDefault="00123DE6" w:rsidP="00C61B2E">
      <w:pPr>
        <w:spacing w:after="0" w:line="240" w:lineRule="auto"/>
      </w:pPr>
      <w:r>
        <w:separator/>
      </w:r>
    </w:p>
  </w:endnote>
  <w:endnote w:type="continuationSeparator" w:id="0">
    <w:p w14:paraId="5BA836FE" w14:textId="77777777" w:rsidR="00123DE6" w:rsidRDefault="00123DE6" w:rsidP="00C6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D895C" w14:textId="77777777" w:rsidR="00123DE6" w:rsidRDefault="00123DE6" w:rsidP="00C61B2E">
      <w:pPr>
        <w:spacing w:after="0" w:line="240" w:lineRule="auto"/>
      </w:pPr>
      <w:r>
        <w:separator/>
      </w:r>
    </w:p>
  </w:footnote>
  <w:footnote w:type="continuationSeparator" w:id="0">
    <w:p w14:paraId="541A5EA3" w14:textId="77777777" w:rsidR="00123DE6" w:rsidRDefault="00123DE6" w:rsidP="00C6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608631"/>
      <w:docPartObj>
        <w:docPartGallery w:val="Page Numbers (Top of Page)"/>
        <w:docPartUnique/>
      </w:docPartObj>
    </w:sdtPr>
    <w:sdtEndPr>
      <w:rPr>
        <w:noProof/>
      </w:rPr>
    </w:sdtEndPr>
    <w:sdtContent>
      <w:p w14:paraId="3AD78E82" w14:textId="665F5A94" w:rsidR="00B211E0" w:rsidRDefault="00B211E0">
        <w:pPr>
          <w:pStyle w:val="Header"/>
          <w:jc w:val="center"/>
        </w:pPr>
        <w:r>
          <w:fldChar w:fldCharType="begin"/>
        </w:r>
        <w:r>
          <w:instrText xml:space="preserve"> PAGE   \* MERGEFORMAT </w:instrText>
        </w:r>
        <w:r>
          <w:fldChar w:fldCharType="separate"/>
        </w:r>
        <w:r w:rsidR="0070682B">
          <w:rPr>
            <w:noProof/>
          </w:rPr>
          <w:t>11</w:t>
        </w:r>
        <w:r>
          <w:rPr>
            <w:noProof/>
          </w:rPr>
          <w:fldChar w:fldCharType="end"/>
        </w:r>
      </w:p>
    </w:sdtContent>
  </w:sdt>
  <w:p w14:paraId="7A82E7EA" w14:textId="77777777" w:rsidR="00B211E0" w:rsidRDefault="00B21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369D"/>
    <w:multiLevelType w:val="hybridMultilevel"/>
    <w:tmpl w:val="1A92C8BE"/>
    <w:lvl w:ilvl="0" w:tplc="C9F8D2B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7B409F3"/>
    <w:multiLevelType w:val="hybridMultilevel"/>
    <w:tmpl w:val="8E4219AC"/>
    <w:lvl w:ilvl="0" w:tplc="259E9E0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77BD6BA3"/>
    <w:multiLevelType w:val="hybridMultilevel"/>
    <w:tmpl w:val="42F65B6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957712916">
    <w:abstractNumId w:val="2"/>
  </w:num>
  <w:num w:numId="2" w16cid:durableId="1985966177">
    <w:abstractNumId w:val="0"/>
  </w:num>
  <w:num w:numId="3" w16cid:durableId="1623878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6A"/>
    <w:rsid w:val="00001A20"/>
    <w:rsid w:val="00003750"/>
    <w:rsid w:val="00005D81"/>
    <w:rsid w:val="000075F1"/>
    <w:rsid w:val="000212BA"/>
    <w:rsid w:val="000234B6"/>
    <w:rsid w:val="000245BE"/>
    <w:rsid w:val="000256B7"/>
    <w:rsid w:val="0003197D"/>
    <w:rsid w:val="00034E37"/>
    <w:rsid w:val="000414D2"/>
    <w:rsid w:val="00044AC3"/>
    <w:rsid w:val="00047031"/>
    <w:rsid w:val="00057BAE"/>
    <w:rsid w:val="00063962"/>
    <w:rsid w:val="00065DA3"/>
    <w:rsid w:val="00067FBD"/>
    <w:rsid w:val="000762A0"/>
    <w:rsid w:val="00076D71"/>
    <w:rsid w:val="00080AA7"/>
    <w:rsid w:val="00085306"/>
    <w:rsid w:val="00092815"/>
    <w:rsid w:val="00095548"/>
    <w:rsid w:val="000A16A5"/>
    <w:rsid w:val="000A1A79"/>
    <w:rsid w:val="000A49F5"/>
    <w:rsid w:val="000B1D94"/>
    <w:rsid w:val="000B5FD9"/>
    <w:rsid w:val="000C0EF9"/>
    <w:rsid w:val="000C2B57"/>
    <w:rsid w:val="000C3191"/>
    <w:rsid w:val="000D4F4E"/>
    <w:rsid w:val="000E66E2"/>
    <w:rsid w:val="000E6862"/>
    <w:rsid w:val="00101A6B"/>
    <w:rsid w:val="00101F3C"/>
    <w:rsid w:val="00102EBA"/>
    <w:rsid w:val="00103283"/>
    <w:rsid w:val="00112535"/>
    <w:rsid w:val="0011617A"/>
    <w:rsid w:val="00123DE6"/>
    <w:rsid w:val="001365FF"/>
    <w:rsid w:val="001372A5"/>
    <w:rsid w:val="0015721E"/>
    <w:rsid w:val="001632CC"/>
    <w:rsid w:val="00166D0F"/>
    <w:rsid w:val="001765A8"/>
    <w:rsid w:val="00180E30"/>
    <w:rsid w:val="00190E93"/>
    <w:rsid w:val="00192EE5"/>
    <w:rsid w:val="00193B39"/>
    <w:rsid w:val="00197E89"/>
    <w:rsid w:val="001A6733"/>
    <w:rsid w:val="001B51AA"/>
    <w:rsid w:val="001C36CE"/>
    <w:rsid w:val="001C7D88"/>
    <w:rsid w:val="001D790B"/>
    <w:rsid w:val="001E430D"/>
    <w:rsid w:val="0020698F"/>
    <w:rsid w:val="002134C4"/>
    <w:rsid w:val="00217B84"/>
    <w:rsid w:val="00224658"/>
    <w:rsid w:val="0022528F"/>
    <w:rsid w:val="00235A68"/>
    <w:rsid w:val="0024314C"/>
    <w:rsid w:val="002454BB"/>
    <w:rsid w:val="00250CB6"/>
    <w:rsid w:val="00250F21"/>
    <w:rsid w:val="0025449C"/>
    <w:rsid w:val="00254E97"/>
    <w:rsid w:val="00257772"/>
    <w:rsid w:val="00262D39"/>
    <w:rsid w:val="00272EE9"/>
    <w:rsid w:val="00283EBB"/>
    <w:rsid w:val="002851AF"/>
    <w:rsid w:val="002855A4"/>
    <w:rsid w:val="00291323"/>
    <w:rsid w:val="002A3B59"/>
    <w:rsid w:val="002B2464"/>
    <w:rsid w:val="002B3DB4"/>
    <w:rsid w:val="002C09B0"/>
    <w:rsid w:val="002C276D"/>
    <w:rsid w:val="002C520A"/>
    <w:rsid w:val="002C7FCF"/>
    <w:rsid w:val="002E01E2"/>
    <w:rsid w:val="002E739F"/>
    <w:rsid w:val="002F148F"/>
    <w:rsid w:val="002F67EC"/>
    <w:rsid w:val="003045F1"/>
    <w:rsid w:val="00313ED0"/>
    <w:rsid w:val="00315552"/>
    <w:rsid w:val="0032206D"/>
    <w:rsid w:val="0034589F"/>
    <w:rsid w:val="00350750"/>
    <w:rsid w:val="00353024"/>
    <w:rsid w:val="003568F6"/>
    <w:rsid w:val="00363335"/>
    <w:rsid w:val="0036461B"/>
    <w:rsid w:val="003740F2"/>
    <w:rsid w:val="00380371"/>
    <w:rsid w:val="0038064C"/>
    <w:rsid w:val="00381ABB"/>
    <w:rsid w:val="00387295"/>
    <w:rsid w:val="00394A6D"/>
    <w:rsid w:val="003A4A5E"/>
    <w:rsid w:val="003A6AA4"/>
    <w:rsid w:val="003B203D"/>
    <w:rsid w:val="003D1A19"/>
    <w:rsid w:val="003D7280"/>
    <w:rsid w:val="003F199B"/>
    <w:rsid w:val="003F1A94"/>
    <w:rsid w:val="003F7008"/>
    <w:rsid w:val="003F738E"/>
    <w:rsid w:val="00401E03"/>
    <w:rsid w:val="004025AC"/>
    <w:rsid w:val="00402971"/>
    <w:rsid w:val="0041330C"/>
    <w:rsid w:val="00414256"/>
    <w:rsid w:val="004154FC"/>
    <w:rsid w:val="00416B4B"/>
    <w:rsid w:val="00424DBF"/>
    <w:rsid w:val="004262B4"/>
    <w:rsid w:val="00427269"/>
    <w:rsid w:val="00427924"/>
    <w:rsid w:val="00430C23"/>
    <w:rsid w:val="00433243"/>
    <w:rsid w:val="004342D7"/>
    <w:rsid w:val="00434E0A"/>
    <w:rsid w:val="00441479"/>
    <w:rsid w:val="004505E0"/>
    <w:rsid w:val="00462B75"/>
    <w:rsid w:val="0047553C"/>
    <w:rsid w:val="004825A4"/>
    <w:rsid w:val="00482E7B"/>
    <w:rsid w:val="00485EEE"/>
    <w:rsid w:val="00491AAB"/>
    <w:rsid w:val="0049645D"/>
    <w:rsid w:val="004B4432"/>
    <w:rsid w:val="004B4FE6"/>
    <w:rsid w:val="004B7BEF"/>
    <w:rsid w:val="004C4854"/>
    <w:rsid w:val="004D07DC"/>
    <w:rsid w:val="004D291E"/>
    <w:rsid w:val="004D5026"/>
    <w:rsid w:val="004D6253"/>
    <w:rsid w:val="004E37D0"/>
    <w:rsid w:val="004E3BF6"/>
    <w:rsid w:val="004F0F96"/>
    <w:rsid w:val="004F6978"/>
    <w:rsid w:val="004F7E37"/>
    <w:rsid w:val="00500F4C"/>
    <w:rsid w:val="0050112B"/>
    <w:rsid w:val="00502431"/>
    <w:rsid w:val="005043A0"/>
    <w:rsid w:val="00505B86"/>
    <w:rsid w:val="00506637"/>
    <w:rsid w:val="00513E7C"/>
    <w:rsid w:val="00537D0E"/>
    <w:rsid w:val="0055527A"/>
    <w:rsid w:val="00557518"/>
    <w:rsid w:val="00566FB0"/>
    <w:rsid w:val="00576912"/>
    <w:rsid w:val="005824BB"/>
    <w:rsid w:val="00584E5F"/>
    <w:rsid w:val="00585B3B"/>
    <w:rsid w:val="0059598F"/>
    <w:rsid w:val="00596CC5"/>
    <w:rsid w:val="005A4010"/>
    <w:rsid w:val="005B4996"/>
    <w:rsid w:val="005E5294"/>
    <w:rsid w:val="006053F9"/>
    <w:rsid w:val="00607E31"/>
    <w:rsid w:val="0061391D"/>
    <w:rsid w:val="0061533A"/>
    <w:rsid w:val="00616558"/>
    <w:rsid w:val="00635C2B"/>
    <w:rsid w:val="00636340"/>
    <w:rsid w:val="006478EF"/>
    <w:rsid w:val="006525B9"/>
    <w:rsid w:val="00653158"/>
    <w:rsid w:val="0066048B"/>
    <w:rsid w:val="00661770"/>
    <w:rsid w:val="00662C64"/>
    <w:rsid w:val="00673C3B"/>
    <w:rsid w:val="0068178A"/>
    <w:rsid w:val="00682D51"/>
    <w:rsid w:val="00683CE9"/>
    <w:rsid w:val="00684F7E"/>
    <w:rsid w:val="00691741"/>
    <w:rsid w:val="006B2E75"/>
    <w:rsid w:val="006C0F6A"/>
    <w:rsid w:val="006D484C"/>
    <w:rsid w:val="006D7097"/>
    <w:rsid w:val="006E43D6"/>
    <w:rsid w:val="006F4CA0"/>
    <w:rsid w:val="006F610C"/>
    <w:rsid w:val="0070435E"/>
    <w:rsid w:val="0070682B"/>
    <w:rsid w:val="00706CFA"/>
    <w:rsid w:val="007119E1"/>
    <w:rsid w:val="00712582"/>
    <w:rsid w:val="00712C61"/>
    <w:rsid w:val="007146E4"/>
    <w:rsid w:val="007168F2"/>
    <w:rsid w:val="00724BAD"/>
    <w:rsid w:val="00727895"/>
    <w:rsid w:val="00736BA3"/>
    <w:rsid w:val="007474B7"/>
    <w:rsid w:val="00752B24"/>
    <w:rsid w:val="00755F34"/>
    <w:rsid w:val="00756C41"/>
    <w:rsid w:val="00756D95"/>
    <w:rsid w:val="00757E09"/>
    <w:rsid w:val="0076558F"/>
    <w:rsid w:val="007703E4"/>
    <w:rsid w:val="00783AC1"/>
    <w:rsid w:val="00787F21"/>
    <w:rsid w:val="007A591C"/>
    <w:rsid w:val="007A6658"/>
    <w:rsid w:val="007B3122"/>
    <w:rsid w:val="007B4087"/>
    <w:rsid w:val="007B65E4"/>
    <w:rsid w:val="007C08B2"/>
    <w:rsid w:val="007C1AF2"/>
    <w:rsid w:val="007C1F2E"/>
    <w:rsid w:val="007C6E51"/>
    <w:rsid w:val="007C71D9"/>
    <w:rsid w:val="007D4D92"/>
    <w:rsid w:val="007E2E11"/>
    <w:rsid w:val="007F3498"/>
    <w:rsid w:val="007F4B30"/>
    <w:rsid w:val="0080012F"/>
    <w:rsid w:val="00802BAA"/>
    <w:rsid w:val="008032E5"/>
    <w:rsid w:val="008112EC"/>
    <w:rsid w:val="00823647"/>
    <w:rsid w:val="0083090B"/>
    <w:rsid w:val="00832681"/>
    <w:rsid w:val="00836415"/>
    <w:rsid w:val="00844877"/>
    <w:rsid w:val="0084582A"/>
    <w:rsid w:val="00851529"/>
    <w:rsid w:val="00855CA6"/>
    <w:rsid w:val="008616F5"/>
    <w:rsid w:val="00864335"/>
    <w:rsid w:val="00876830"/>
    <w:rsid w:val="00880B5F"/>
    <w:rsid w:val="0088383A"/>
    <w:rsid w:val="008900F4"/>
    <w:rsid w:val="00890E89"/>
    <w:rsid w:val="008929B1"/>
    <w:rsid w:val="0089754C"/>
    <w:rsid w:val="008A1984"/>
    <w:rsid w:val="008A4968"/>
    <w:rsid w:val="008B4074"/>
    <w:rsid w:val="008B7122"/>
    <w:rsid w:val="008C0525"/>
    <w:rsid w:val="008C3FF8"/>
    <w:rsid w:val="008D2B76"/>
    <w:rsid w:val="008E155E"/>
    <w:rsid w:val="008F33AA"/>
    <w:rsid w:val="008F358A"/>
    <w:rsid w:val="008F6FC7"/>
    <w:rsid w:val="00900208"/>
    <w:rsid w:val="00900DBA"/>
    <w:rsid w:val="009060F0"/>
    <w:rsid w:val="0090792F"/>
    <w:rsid w:val="009129DE"/>
    <w:rsid w:val="00915046"/>
    <w:rsid w:val="00920111"/>
    <w:rsid w:val="009202AA"/>
    <w:rsid w:val="00926D1C"/>
    <w:rsid w:val="009310D8"/>
    <w:rsid w:val="009349E2"/>
    <w:rsid w:val="00941AF9"/>
    <w:rsid w:val="00943B00"/>
    <w:rsid w:val="00947B44"/>
    <w:rsid w:val="00947FA6"/>
    <w:rsid w:val="00951160"/>
    <w:rsid w:val="00953CCC"/>
    <w:rsid w:val="00956816"/>
    <w:rsid w:val="0096164C"/>
    <w:rsid w:val="009618E5"/>
    <w:rsid w:val="0096422A"/>
    <w:rsid w:val="00966239"/>
    <w:rsid w:val="00971CD9"/>
    <w:rsid w:val="00972E36"/>
    <w:rsid w:val="0097431B"/>
    <w:rsid w:val="00977642"/>
    <w:rsid w:val="00980D85"/>
    <w:rsid w:val="00984ADD"/>
    <w:rsid w:val="00985296"/>
    <w:rsid w:val="0099244E"/>
    <w:rsid w:val="009A0DA2"/>
    <w:rsid w:val="009B444A"/>
    <w:rsid w:val="009B65EF"/>
    <w:rsid w:val="009B6F0C"/>
    <w:rsid w:val="009B7603"/>
    <w:rsid w:val="009C06E8"/>
    <w:rsid w:val="009C4289"/>
    <w:rsid w:val="009D5B07"/>
    <w:rsid w:val="009D7F45"/>
    <w:rsid w:val="009E321F"/>
    <w:rsid w:val="009F01C4"/>
    <w:rsid w:val="009F1C59"/>
    <w:rsid w:val="009F7894"/>
    <w:rsid w:val="00A0176E"/>
    <w:rsid w:val="00A01BF1"/>
    <w:rsid w:val="00A066EA"/>
    <w:rsid w:val="00A15291"/>
    <w:rsid w:val="00A15C24"/>
    <w:rsid w:val="00A17FF1"/>
    <w:rsid w:val="00A24364"/>
    <w:rsid w:val="00A378BA"/>
    <w:rsid w:val="00A539C1"/>
    <w:rsid w:val="00A569DB"/>
    <w:rsid w:val="00A6041E"/>
    <w:rsid w:val="00A66BA9"/>
    <w:rsid w:val="00A81226"/>
    <w:rsid w:val="00AA3403"/>
    <w:rsid w:val="00AA4406"/>
    <w:rsid w:val="00AA672B"/>
    <w:rsid w:val="00AC3EAB"/>
    <w:rsid w:val="00AC449D"/>
    <w:rsid w:val="00AC705F"/>
    <w:rsid w:val="00AC7C2F"/>
    <w:rsid w:val="00AD1A2F"/>
    <w:rsid w:val="00AD27CE"/>
    <w:rsid w:val="00AE1898"/>
    <w:rsid w:val="00AE5D40"/>
    <w:rsid w:val="00AE67D4"/>
    <w:rsid w:val="00AF5A89"/>
    <w:rsid w:val="00B10F42"/>
    <w:rsid w:val="00B14E6D"/>
    <w:rsid w:val="00B203C5"/>
    <w:rsid w:val="00B211E0"/>
    <w:rsid w:val="00B315F6"/>
    <w:rsid w:val="00B31C78"/>
    <w:rsid w:val="00B41C91"/>
    <w:rsid w:val="00B56851"/>
    <w:rsid w:val="00B56CDF"/>
    <w:rsid w:val="00B60B8D"/>
    <w:rsid w:val="00B64C5A"/>
    <w:rsid w:val="00B65F10"/>
    <w:rsid w:val="00B81A62"/>
    <w:rsid w:val="00B81D81"/>
    <w:rsid w:val="00B8317E"/>
    <w:rsid w:val="00B865AB"/>
    <w:rsid w:val="00BA2C13"/>
    <w:rsid w:val="00BA544C"/>
    <w:rsid w:val="00BC4324"/>
    <w:rsid w:val="00BC5C32"/>
    <w:rsid w:val="00BD324B"/>
    <w:rsid w:val="00BD41DA"/>
    <w:rsid w:val="00BD4C27"/>
    <w:rsid w:val="00BE0321"/>
    <w:rsid w:val="00BE1CAE"/>
    <w:rsid w:val="00BE43EC"/>
    <w:rsid w:val="00BE4B57"/>
    <w:rsid w:val="00BE6570"/>
    <w:rsid w:val="00BF0342"/>
    <w:rsid w:val="00C0209C"/>
    <w:rsid w:val="00C05C99"/>
    <w:rsid w:val="00C06579"/>
    <w:rsid w:val="00C11DE6"/>
    <w:rsid w:val="00C22DAB"/>
    <w:rsid w:val="00C31C0D"/>
    <w:rsid w:val="00C32CC1"/>
    <w:rsid w:val="00C36072"/>
    <w:rsid w:val="00C423AE"/>
    <w:rsid w:val="00C45E70"/>
    <w:rsid w:val="00C524C3"/>
    <w:rsid w:val="00C541FA"/>
    <w:rsid w:val="00C5771B"/>
    <w:rsid w:val="00C61B2E"/>
    <w:rsid w:val="00C703EF"/>
    <w:rsid w:val="00C71A3D"/>
    <w:rsid w:val="00C86787"/>
    <w:rsid w:val="00C87744"/>
    <w:rsid w:val="00C93E1E"/>
    <w:rsid w:val="00C96E39"/>
    <w:rsid w:val="00CA34B9"/>
    <w:rsid w:val="00CA5083"/>
    <w:rsid w:val="00CB7B37"/>
    <w:rsid w:val="00CC08EE"/>
    <w:rsid w:val="00CC221A"/>
    <w:rsid w:val="00CC3479"/>
    <w:rsid w:val="00CC383A"/>
    <w:rsid w:val="00CC3ACA"/>
    <w:rsid w:val="00CD12DF"/>
    <w:rsid w:val="00CD526B"/>
    <w:rsid w:val="00CD5A35"/>
    <w:rsid w:val="00CD7308"/>
    <w:rsid w:val="00CE254F"/>
    <w:rsid w:val="00CE79E6"/>
    <w:rsid w:val="00CF4BB4"/>
    <w:rsid w:val="00D03E0F"/>
    <w:rsid w:val="00D064EF"/>
    <w:rsid w:val="00D07F27"/>
    <w:rsid w:val="00D23CEB"/>
    <w:rsid w:val="00D242E7"/>
    <w:rsid w:val="00D243B0"/>
    <w:rsid w:val="00D32703"/>
    <w:rsid w:val="00D32FA4"/>
    <w:rsid w:val="00D4263F"/>
    <w:rsid w:val="00D42E2D"/>
    <w:rsid w:val="00D56274"/>
    <w:rsid w:val="00D65D06"/>
    <w:rsid w:val="00D8471C"/>
    <w:rsid w:val="00D87F9F"/>
    <w:rsid w:val="00D973AC"/>
    <w:rsid w:val="00DA2D72"/>
    <w:rsid w:val="00DB61D2"/>
    <w:rsid w:val="00DD3B06"/>
    <w:rsid w:val="00DD6CBF"/>
    <w:rsid w:val="00DD77AE"/>
    <w:rsid w:val="00DE5125"/>
    <w:rsid w:val="00DE71A3"/>
    <w:rsid w:val="00DF7E36"/>
    <w:rsid w:val="00E051C2"/>
    <w:rsid w:val="00E0582F"/>
    <w:rsid w:val="00E06835"/>
    <w:rsid w:val="00E11335"/>
    <w:rsid w:val="00E1207A"/>
    <w:rsid w:val="00E1673D"/>
    <w:rsid w:val="00E220D4"/>
    <w:rsid w:val="00E31287"/>
    <w:rsid w:val="00E33E98"/>
    <w:rsid w:val="00E47908"/>
    <w:rsid w:val="00E571E9"/>
    <w:rsid w:val="00E61B1F"/>
    <w:rsid w:val="00E66734"/>
    <w:rsid w:val="00E66D55"/>
    <w:rsid w:val="00E71325"/>
    <w:rsid w:val="00E74CE6"/>
    <w:rsid w:val="00E82D68"/>
    <w:rsid w:val="00E82DB4"/>
    <w:rsid w:val="00E91A65"/>
    <w:rsid w:val="00EB3CAE"/>
    <w:rsid w:val="00ED2380"/>
    <w:rsid w:val="00EE5452"/>
    <w:rsid w:val="00EF1333"/>
    <w:rsid w:val="00F00849"/>
    <w:rsid w:val="00F01FB7"/>
    <w:rsid w:val="00F02FDC"/>
    <w:rsid w:val="00F13813"/>
    <w:rsid w:val="00F1606F"/>
    <w:rsid w:val="00F16951"/>
    <w:rsid w:val="00F16AA3"/>
    <w:rsid w:val="00F45DDB"/>
    <w:rsid w:val="00F52B73"/>
    <w:rsid w:val="00F612FA"/>
    <w:rsid w:val="00F61FBF"/>
    <w:rsid w:val="00F70F9B"/>
    <w:rsid w:val="00F85882"/>
    <w:rsid w:val="00FA3661"/>
    <w:rsid w:val="00FA4451"/>
    <w:rsid w:val="00FA7704"/>
    <w:rsid w:val="00FC388C"/>
    <w:rsid w:val="00FD0233"/>
    <w:rsid w:val="00FE31D6"/>
    <w:rsid w:val="00FE42E3"/>
    <w:rsid w:val="00FE441B"/>
    <w:rsid w:val="00FE6618"/>
    <w:rsid w:val="00FE6D4A"/>
    <w:rsid w:val="00FF3D91"/>
    <w:rsid w:val="00FF546A"/>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B914"/>
  <w15:docId w15:val="{4017F5BF-EDFC-4A5C-8CA0-7A5D51BF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Normal (Web) Char Char Char Char Char"/>
    <w:basedOn w:val="Normal"/>
    <w:link w:val="NormalWebChar"/>
    <w:uiPriority w:val="99"/>
    <w:unhideWhenUsed/>
    <w:rsid w:val="00FF546A"/>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984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B31C78"/>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rsid w:val="00C61B2E"/>
    <w:pPr>
      <w:suppressAutoHyphens/>
      <w:spacing w:after="60" w:line="340" w:lineRule="exact"/>
      <w:jc w:val="both"/>
    </w:pPr>
    <w:rPr>
      <w:rFonts w:ascii=".VnTime" w:eastAsia="Times New Roman" w:hAnsi=".VnTime" w:cs=".VnTime"/>
      <w:szCs w:val="20"/>
      <w:lang w:eastAsia="ar-SA"/>
    </w:rPr>
  </w:style>
  <w:style w:type="character" w:customStyle="1" w:styleId="BodyTextChar">
    <w:name w:val="Body Text Char"/>
    <w:basedOn w:val="DefaultParagraphFont"/>
    <w:link w:val="BodyText"/>
    <w:rsid w:val="00C61B2E"/>
    <w:rPr>
      <w:rFonts w:ascii=".VnTime" w:eastAsia="Times New Roman" w:hAnsi=".VnTime" w:cs=".VnTime"/>
      <w:szCs w:val="20"/>
      <w:lang w:eastAsia="ar-SA"/>
    </w:rPr>
  </w:style>
  <w:style w:type="paragraph" w:styleId="FootnoteText">
    <w:name w:val="footnote text"/>
    <w:basedOn w:val="Normal"/>
    <w:link w:val="FootnoteTextChar"/>
    <w:semiHidden/>
    <w:unhideWhenUsed/>
    <w:rsid w:val="00C61B2E"/>
    <w:pPr>
      <w:suppressAutoHyphens/>
      <w:spacing w:after="0" w:line="240" w:lineRule="auto"/>
    </w:pPr>
    <w:rPr>
      <w:rFonts w:ascii=".VnTime" w:eastAsia="Times New Roman" w:hAnsi=".VnTime" w:cs=".VnTime"/>
      <w:sz w:val="20"/>
      <w:szCs w:val="20"/>
      <w:lang w:eastAsia="ar-SA"/>
    </w:rPr>
  </w:style>
  <w:style w:type="character" w:customStyle="1" w:styleId="FootnoteTextChar">
    <w:name w:val="Footnote Text Char"/>
    <w:basedOn w:val="DefaultParagraphFont"/>
    <w:link w:val="FootnoteText"/>
    <w:semiHidden/>
    <w:rsid w:val="00C61B2E"/>
    <w:rPr>
      <w:rFonts w:ascii=".VnTime" w:eastAsia="Times New Roman" w:hAnsi=".VnTime" w:cs=".VnTime"/>
      <w:sz w:val="20"/>
      <w:szCs w:val="20"/>
      <w:lang w:eastAsia="ar-SA"/>
    </w:rPr>
  </w:style>
  <w:style w:type="character" w:styleId="FootnoteReference">
    <w:name w:val="footnote reference"/>
    <w:unhideWhenUsed/>
    <w:rsid w:val="00C61B2E"/>
    <w:rPr>
      <w:vertAlign w:val="superscript"/>
    </w:rPr>
  </w:style>
  <w:style w:type="character" w:customStyle="1" w:styleId="NormalWebChar">
    <w:name w:val="Normal (Web) Char"/>
    <w:aliases w:val="Char Char Char Char1,Normal (Web) Char Char Char Char Char Char"/>
    <w:link w:val="NormalWeb"/>
    <w:rsid w:val="00C61B2E"/>
    <w:rPr>
      <w:rFonts w:eastAsia="Times New Roman" w:cs="Times New Roman"/>
      <w:sz w:val="24"/>
      <w:szCs w:val="24"/>
    </w:rPr>
  </w:style>
  <w:style w:type="paragraph" w:customStyle="1" w:styleId="CharCharCharChar">
    <w:name w:val="Char Char Char Char"/>
    <w:basedOn w:val="Normal"/>
    <w:rsid w:val="006478EF"/>
    <w:pPr>
      <w:spacing w:line="240" w:lineRule="exact"/>
    </w:pPr>
    <w:rPr>
      <w:rFonts w:ascii="Tahoma" w:eastAsia="PMingLiU" w:hAnsi="Tahoma" w:cs="Times New Roman"/>
      <w:sz w:val="20"/>
      <w:szCs w:val="20"/>
    </w:rPr>
  </w:style>
  <w:style w:type="paragraph" w:styleId="ListParagraph">
    <w:name w:val="List Paragraph"/>
    <w:basedOn w:val="Normal"/>
    <w:uiPriority w:val="34"/>
    <w:qFormat/>
    <w:rsid w:val="006478EF"/>
    <w:pPr>
      <w:ind w:left="720"/>
      <w:contextualSpacing/>
    </w:pPr>
  </w:style>
  <w:style w:type="paragraph" w:styleId="BodyText3">
    <w:name w:val="Body Text 3"/>
    <w:basedOn w:val="Normal"/>
    <w:link w:val="BodyText3Char"/>
    <w:rsid w:val="001B51AA"/>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1B51AA"/>
    <w:rPr>
      <w:rFonts w:eastAsia="Times New Roman" w:cs="Times New Roman"/>
      <w:sz w:val="16"/>
      <w:szCs w:val="16"/>
    </w:rPr>
  </w:style>
  <w:style w:type="character" w:customStyle="1" w:styleId="markedcontent">
    <w:name w:val="markedcontent"/>
    <w:rsid w:val="006C0F6A"/>
  </w:style>
  <w:style w:type="paragraph" w:styleId="Header">
    <w:name w:val="header"/>
    <w:basedOn w:val="Normal"/>
    <w:link w:val="HeaderChar"/>
    <w:uiPriority w:val="99"/>
    <w:unhideWhenUsed/>
    <w:rsid w:val="00B21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1E0"/>
  </w:style>
  <w:style w:type="paragraph" w:styleId="Footer">
    <w:name w:val="footer"/>
    <w:basedOn w:val="Normal"/>
    <w:link w:val="FooterChar"/>
    <w:uiPriority w:val="99"/>
    <w:unhideWhenUsed/>
    <w:rsid w:val="00B21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1E0"/>
  </w:style>
  <w:style w:type="numbering" w:customStyle="1" w:styleId="NoList1">
    <w:name w:val="No List1"/>
    <w:next w:val="NoList"/>
    <w:uiPriority w:val="99"/>
    <w:semiHidden/>
    <w:unhideWhenUsed/>
    <w:rsid w:val="007B65E4"/>
  </w:style>
  <w:style w:type="table" w:customStyle="1" w:styleId="TableGrid1">
    <w:name w:val="Table Grid1"/>
    <w:basedOn w:val="TableNormal"/>
    <w:next w:val="TableGrid"/>
    <w:rsid w:val="007B65E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B65E4"/>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semiHidden/>
    <w:unhideWhenUsed/>
    <w:rsid w:val="007B65E4"/>
    <w:pPr>
      <w:spacing w:after="0"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B65E4"/>
    <w:rPr>
      <w:rFonts w:ascii="Tahoma" w:eastAsia="Calibri" w:hAnsi="Tahoma" w:cs="Tahoma"/>
      <w:sz w:val="16"/>
      <w:szCs w:val="16"/>
    </w:rPr>
  </w:style>
  <w:style w:type="paragraph" w:customStyle="1" w:styleId="CharCharCharChar0">
    <w:name w:val="Char Char Char Char"/>
    <w:basedOn w:val="Normal"/>
    <w:rsid w:val="007B65E4"/>
    <w:pPr>
      <w:spacing w:after="0" w:line="240" w:lineRule="auto"/>
    </w:pPr>
    <w:rPr>
      <w:rFonts w:ascii="Arial" w:eastAsia="SimSun" w:hAnsi="Arial" w:cs="Times New Roman"/>
      <w:sz w:val="22"/>
      <w:szCs w:val="20"/>
      <w:lang w:val="en-AU"/>
    </w:rPr>
  </w:style>
  <w:style w:type="paragraph" w:styleId="BodyTextIndent">
    <w:name w:val="Body Text Indent"/>
    <w:basedOn w:val="Normal"/>
    <w:link w:val="BodyTextIndentChar"/>
    <w:rsid w:val="007B65E4"/>
    <w:pPr>
      <w:spacing w:after="120" w:line="240" w:lineRule="auto"/>
      <w:ind w:left="360"/>
    </w:pPr>
    <w:rPr>
      <w:rFonts w:eastAsia="Times New Roman" w:cs="Times New Roman"/>
      <w:sz w:val="26"/>
      <w:szCs w:val="26"/>
    </w:rPr>
  </w:style>
  <w:style w:type="character" w:customStyle="1" w:styleId="BodyTextIndentChar">
    <w:name w:val="Body Text Indent Char"/>
    <w:basedOn w:val="DefaultParagraphFont"/>
    <w:link w:val="BodyTextIndent"/>
    <w:rsid w:val="007B65E4"/>
    <w:rPr>
      <w:rFonts w:eastAsia="Times New Roman" w:cs="Times New Roman"/>
      <w:sz w:val="26"/>
      <w:szCs w:val="26"/>
    </w:rPr>
  </w:style>
  <w:style w:type="paragraph" w:customStyle="1" w:styleId="CharCharCharCharCharChar1CharCharCharCharCharCharChar">
    <w:name w:val="Char Char Char Char Char Char1 Char Char Char Char Char Char Char"/>
    <w:basedOn w:val="Normal"/>
    <w:rsid w:val="007B65E4"/>
    <w:pPr>
      <w:spacing w:line="240" w:lineRule="exact"/>
    </w:pPr>
    <w:rPr>
      <w:rFonts w:ascii="Verdana" w:eastAsia="MS Mincho" w:hAnsi="Verdana" w:cs="Times New Roman"/>
      <w:sz w:val="20"/>
      <w:szCs w:val="20"/>
    </w:rPr>
  </w:style>
  <w:style w:type="character" w:styleId="Hyperlink">
    <w:name w:val="Hyperlink"/>
    <w:uiPriority w:val="99"/>
    <w:unhideWhenUsed/>
    <w:rsid w:val="007B65E4"/>
    <w:rPr>
      <w:color w:val="0563C1"/>
      <w:u w:val="single"/>
    </w:rPr>
  </w:style>
  <w:style w:type="character" w:customStyle="1" w:styleId="UnresolvedMention1">
    <w:name w:val="Unresolved Mention1"/>
    <w:uiPriority w:val="99"/>
    <w:semiHidden/>
    <w:unhideWhenUsed/>
    <w:rsid w:val="007B65E4"/>
    <w:rPr>
      <w:color w:val="605E5C"/>
      <w:shd w:val="clear" w:color="auto" w:fill="E1DFDD"/>
    </w:rPr>
  </w:style>
  <w:style w:type="paragraph" w:styleId="BodyTextIndent2">
    <w:name w:val="Body Text Indent 2"/>
    <w:basedOn w:val="Normal"/>
    <w:link w:val="BodyTextIndent2Char"/>
    <w:rsid w:val="007B65E4"/>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rsid w:val="007B65E4"/>
    <w:rPr>
      <w:rFonts w:eastAsia="Times New Roman" w:cs="Times New Roman"/>
      <w:sz w:val="24"/>
      <w:szCs w:val="24"/>
    </w:rPr>
  </w:style>
  <w:style w:type="table" w:customStyle="1" w:styleId="TableGrid2">
    <w:name w:val="Table Grid2"/>
    <w:basedOn w:val="TableNormal"/>
    <w:next w:val="TableGrid"/>
    <w:rsid w:val="004B7BE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556508">
      <w:bodyDiv w:val="1"/>
      <w:marLeft w:val="0"/>
      <w:marRight w:val="0"/>
      <w:marTop w:val="0"/>
      <w:marBottom w:val="0"/>
      <w:divBdr>
        <w:top w:val="none" w:sz="0" w:space="0" w:color="auto"/>
        <w:left w:val="none" w:sz="0" w:space="0" w:color="auto"/>
        <w:bottom w:val="none" w:sz="0" w:space="0" w:color="auto"/>
        <w:right w:val="none" w:sz="0" w:space="0" w:color="auto"/>
      </w:divBdr>
      <w:divsChild>
        <w:div w:id="1029067716">
          <w:marLeft w:val="2700"/>
          <w:marRight w:val="0"/>
          <w:marTop w:val="0"/>
          <w:marBottom w:val="0"/>
          <w:divBdr>
            <w:top w:val="none" w:sz="0" w:space="0" w:color="auto"/>
            <w:left w:val="none" w:sz="0" w:space="0" w:color="auto"/>
            <w:bottom w:val="none" w:sz="0" w:space="0" w:color="auto"/>
            <w:right w:val="none" w:sz="0" w:space="0" w:color="auto"/>
          </w:divBdr>
          <w:divsChild>
            <w:div w:id="8634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90172">
      <w:bodyDiv w:val="1"/>
      <w:marLeft w:val="0"/>
      <w:marRight w:val="0"/>
      <w:marTop w:val="0"/>
      <w:marBottom w:val="0"/>
      <w:divBdr>
        <w:top w:val="none" w:sz="0" w:space="0" w:color="auto"/>
        <w:left w:val="none" w:sz="0" w:space="0" w:color="auto"/>
        <w:bottom w:val="none" w:sz="0" w:space="0" w:color="auto"/>
        <w:right w:val="none" w:sz="0" w:space="0" w:color="auto"/>
      </w:divBdr>
      <w:divsChild>
        <w:div w:id="937759283">
          <w:marLeft w:val="0"/>
          <w:marRight w:val="0"/>
          <w:marTop w:val="0"/>
          <w:marBottom w:val="75"/>
          <w:divBdr>
            <w:top w:val="none" w:sz="0" w:space="0" w:color="auto"/>
            <w:left w:val="none" w:sz="0" w:space="0" w:color="auto"/>
            <w:bottom w:val="none" w:sz="0" w:space="0" w:color="auto"/>
            <w:right w:val="none" w:sz="0" w:space="0" w:color="auto"/>
          </w:divBdr>
          <w:divsChild>
            <w:div w:id="720521830">
              <w:marLeft w:val="2700"/>
              <w:marRight w:val="0"/>
              <w:marTop w:val="0"/>
              <w:marBottom w:val="0"/>
              <w:divBdr>
                <w:top w:val="none" w:sz="0" w:space="0" w:color="auto"/>
                <w:left w:val="none" w:sz="0" w:space="0" w:color="auto"/>
                <w:bottom w:val="none" w:sz="0" w:space="0" w:color="auto"/>
                <w:right w:val="none" w:sz="0" w:space="0" w:color="auto"/>
              </w:divBdr>
              <w:divsChild>
                <w:div w:id="8520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11735">
          <w:marLeft w:val="0"/>
          <w:marRight w:val="0"/>
          <w:marTop w:val="0"/>
          <w:marBottom w:val="75"/>
          <w:divBdr>
            <w:top w:val="none" w:sz="0" w:space="0" w:color="auto"/>
            <w:left w:val="none" w:sz="0" w:space="0" w:color="auto"/>
            <w:bottom w:val="none" w:sz="0" w:space="0" w:color="auto"/>
            <w:right w:val="none" w:sz="0" w:space="0" w:color="auto"/>
          </w:divBdr>
          <w:divsChild>
            <w:div w:id="1743023591">
              <w:marLeft w:val="2700"/>
              <w:marRight w:val="0"/>
              <w:marTop w:val="0"/>
              <w:marBottom w:val="0"/>
              <w:divBdr>
                <w:top w:val="none" w:sz="0" w:space="0" w:color="auto"/>
                <w:left w:val="none" w:sz="0" w:space="0" w:color="auto"/>
                <w:bottom w:val="none" w:sz="0" w:space="0" w:color="auto"/>
                <w:right w:val="none" w:sz="0" w:space="0" w:color="auto"/>
              </w:divBdr>
              <w:divsChild>
                <w:div w:id="12190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55368">
      <w:bodyDiv w:val="1"/>
      <w:marLeft w:val="0"/>
      <w:marRight w:val="0"/>
      <w:marTop w:val="0"/>
      <w:marBottom w:val="0"/>
      <w:divBdr>
        <w:top w:val="none" w:sz="0" w:space="0" w:color="auto"/>
        <w:left w:val="none" w:sz="0" w:space="0" w:color="auto"/>
        <w:bottom w:val="none" w:sz="0" w:space="0" w:color="auto"/>
        <w:right w:val="none" w:sz="0" w:space="0" w:color="auto"/>
      </w:divBdr>
      <w:divsChild>
        <w:div w:id="680930673">
          <w:marLeft w:val="2700"/>
          <w:marRight w:val="0"/>
          <w:marTop w:val="0"/>
          <w:marBottom w:val="0"/>
          <w:divBdr>
            <w:top w:val="none" w:sz="0" w:space="0" w:color="auto"/>
            <w:left w:val="none" w:sz="0" w:space="0" w:color="auto"/>
            <w:bottom w:val="none" w:sz="0" w:space="0" w:color="auto"/>
            <w:right w:val="none" w:sz="0" w:space="0" w:color="auto"/>
          </w:divBdr>
          <w:divsChild>
            <w:div w:id="14815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6496">
      <w:bodyDiv w:val="1"/>
      <w:marLeft w:val="0"/>
      <w:marRight w:val="0"/>
      <w:marTop w:val="0"/>
      <w:marBottom w:val="0"/>
      <w:divBdr>
        <w:top w:val="none" w:sz="0" w:space="0" w:color="auto"/>
        <w:left w:val="none" w:sz="0" w:space="0" w:color="auto"/>
        <w:bottom w:val="none" w:sz="0" w:space="0" w:color="auto"/>
        <w:right w:val="none" w:sz="0" w:space="0" w:color="auto"/>
      </w:divBdr>
    </w:div>
    <w:div w:id="2119107330">
      <w:bodyDiv w:val="1"/>
      <w:marLeft w:val="0"/>
      <w:marRight w:val="0"/>
      <w:marTop w:val="0"/>
      <w:marBottom w:val="0"/>
      <w:divBdr>
        <w:top w:val="none" w:sz="0" w:space="0" w:color="auto"/>
        <w:left w:val="none" w:sz="0" w:space="0" w:color="auto"/>
        <w:bottom w:val="none" w:sz="0" w:space="0" w:color="auto"/>
        <w:right w:val="none" w:sz="0" w:space="0" w:color="auto"/>
      </w:divBdr>
      <w:divsChild>
        <w:div w:id="459419636">
          <w:marLeft w:val="0"/>
          <w:marRight w:val="0"/>
          <w:marTop w:val="0"/>
          <w:marBottom w:val="75"/>
          <w:divBdr>
            <w:top w:val="none" w:sz="0" w:space="0" w:color="auto"/>
            <w:left w:val="none" w:sz="0" w:space="0" w:color="auto"/>
            <w:bottom w:val="none" w:sz="0" w:space="0" w:color="auto"/>
            <w:right w:val="none" w:sz="0" w:space="0" w:color="auto"/>
          </w:divBdr>
          <w:divsChild>
            <w:div w:id="1247761137">
              <w:marLeft w:val="2700"/>
              <w:marRight w:val="0"/>
              <w:marTop w:val="0"/>
              <w:marBottom w:val="0"/>
              <w:divBdr>
                <w:top w:val="none" w:sz="0" w:space="0" w:color="auto"/>
                <w:left w:val="none" w:sz="0" w:space="0" w:color="auto"/>
                <w:bottom w:val="none" w:sz="0" w:space="0" w:color="auto"/>
                <w:right w:val="none" w:sz="0" w:space="0" w:color="auto"/>
              </w:divBdr>
              <w:divsChild>
                <w:div w:id="6770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7003">
          <w:marLeft w:val="0"/>
          <w:marRight w:val="0"/>
          <w:marTop w:val="0"/>
          <w:marBottom w:val="75"/>
          <w:divBdr>
            <w:top w:val="none" w:sz="0" w:space="0" w:color="auto"/>
            <w:left w:val="none" w:sz="0" w:space="0" w:color="auto"/>
            <w:bottom w:val="none" w:sz="0" w:space="0" w:color="auto"/>
            <w:right w:val="none" w:sz="0" w:space="0" w:color="auto"/>
          </w:divBdr>
          <w:divsChild>
            <w:div w:id="1455783900">
              <w:marLeft w:val="2700"/>
              <w:marRight w:val="0"/>
              <w:marTop w:val="0"/>
              <w:marBottom w:val="0"/>
              <w:divBdr>
                <w:top w:val="none" w:sz="0" w:space="0" w:color="auto"/>
                <w:left w:val="none" w:sz="0" w:space="0" w:color="auto"/>
                <w:bottom w:val="none" w:sz="0" w:space="0" w:color="auto"/>
                <w:right w:val="none" w:sz="0" w:space="0" w:color="auto"/>
              </w:divBdr>
              <w:divsChild>
                <w:div w:id="9843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3D8D4-74B7-43D7-BDC9-98E7BC08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4143</Words>
  <Characters>23618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20</cp:revision>
  <cp:lastPrinted>2025-05-16T03:52:00Z</cp:lastPrinted>
  <dcterms:created xsi:type="dcterms:W3CDTF">2025-05-15T08:20:00Z</dcterms:created>
  <dcterms:modified xsi:type="dcterms:W3CDTF">2025-05-16T03:53:00Z</dcterms:modified>
</cp:coreProperties>
</file>