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86"/>
      </w:tblGrid>
      <w:tr w:rsidR="00C566ED" w:rsidTr="00C566ED">
        <w:trPr>
          <w:trHeight w:val="1276"/>
        </w:trPr>
        <w:tc>
          <w:tcPr>
            <w:tcW w:w="2235" w:type="dxa"/>
            <w:vAlign w:val="center"/>
          </w:tcPr>
          <w:p w:rsidR="00C566ED" w:rsidRDefault="00C566ED" w:rsidP="00A13B46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-3810</wp:posOffset>
                  </wp:positionV>
                  <wp:extent cx="967740" cy="925195"/>
                  <wp:effectExtent l="0" t="0" r="381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 HOI THAO CUOC THI 202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2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86" w:type="dxa"/>
          </w:tcPr>
          <w:p w:rsidR="00C566ED" w:rsidRDefault="00C566ED" w:rsidP="00C566E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  <w:lang w:val="vi-VN"/>
              </w:rPr>
              <w:t>ƯƠNG TRÌNH H</w:t>
            </w:r>
            <w:r>
              <w:rPr>
                <w:rFonts w:ascii="Times New Roman" w:hAnsi="Times New Roman"/>
              </w:rPr>
              <w:t>ỘI THẢO KHOA HỌC</w:t>
            </w:r>
          </w:p>
          <w:p w:rsidR="00C566ED" w:rsidRDefault="00C566ED" w:rsidP="00C566E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9A0D65">
              <w:rPr>
                <w:rFonts w:ascii="Times New Roman" w:hAnsi="Times New Roman"/>
              </w:rPr>
              <w:t xml:space="preserve">Tổng kết thực tiễn công tác tổ chức Cuộc thi Sáng tạo </w:t>
            </w:r>
          </w:p>
          <w:p w:rsidR="007D5255" w:rsidRDefault="00C566ED" w:rsidP="00C566E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9A0D65">
              <w:rPr>
                <w:rFonts w:ascii="Times New Roman" w:hAnsi="Times New Roman"/>
              </w:rPr>
              <w:t xml:space="preserve">dành cho thanh thiếu niên, nhi đồng tỉnh Bắc Giang </w:t>
            </w:r>
          </w:p>
          <w:p w:rsidR="00C566ED" w:rsidRDefault="00C566ED" w:rsidP="00C566E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9A0D65">
              <w:rPr>
                <w:rFonts w:ascii="Times New Roman" w:hAnsi="Times New Roman"/>
              </w:rPr>
              <w:t>từ năm 2010 đến nay</w:t>
            </w:r>
          </w:p>
        </w:tc>
      </w:tr>
    </w:tbl>
    <w:p w:rsidR="00844A41" w:rsidRPr="00A13B46" w:rsidRDefault="00844A41" w:rsidP="00844A41">
      <w:pPr>
        <w:spacing w:line="360" w:lineRule="exact"/>
        <w:jc w:val="center"/>
        <w:rPr>
          <w:rFonts w:ascii="Times New Roman" w:hAnsi="Times New Roman"/>
          <w:b w:val="0"/>
          <w:sz w:val="22"/>
        </w:rPr>
      </w:pPr>
      <w:bookmarkStart w:id="0" w:name="_GoBack"/>
      <w:bookmarkEnd w:id="0"/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564"/>
        <w:gridCol w:w="5211"/>
        <w:gridCol w:w="2693"/>
      </w:tblGrid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Thời gian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Nội dung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Đơn vị thực hiện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7h30’-8h00’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Pr="004A2B4C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  <w:r w:rsidRPr="004A2B4C">
              <w:rPr>
                <w:rFonts w:ascii="Times New Roman" w:hAnsi="Times New Roman"/>
                <w:b w:val="0"/>
                <w:sz w:val="26"/>
              </w:rPr>
              <w:t>Đón tiếp đại biểu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Pr="004A2B4C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  <w:r w:rsidRPr="004A2B4C">
              <w:rPr>
                <w:rFonts w:ascii="Times New Roman" w:hAnsi="Times New Roman"/>
                <w:b w:val="0"/>
                <w:sz w:val="26"/>
              </w:rPr>
              <w:t>BTC Hội thảo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8h00’-8h05’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Tuyên bố lý do, giới thiệu đại biểu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Trưởng ban KHCN LHH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8h05’-8h10’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Phát biểu khai mạc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Phó Chủ tịch LHH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8h10’-8h20’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Báo cáo đề dẫn: Đánh giá kết quả </w:t>
            </w:r>
            <w:r w:rsidRPr="003B0ECE">
              <w:rPr>
                <w:rFonts w:ascii="Times New Roman" w:hAnsi="Times New Roman"/>
                <w:b w:val="0"/>
                <w:sz w:val="26"/>
              </w:rPr>
              <w:t xml:space="preserve"> tổ chức Cuộc thi Sáng tạo dành cho thanh thiếu niên, nhi đồng tỉnh Bắc Giang từ năm 2010 đến nay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Trưởng ban KHCN&amp;PBKT LHH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8h20’-10h00’</w:t>
            </w:r>
          </w:p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Tham luận: </w:t>
            </w:r>
            <w:r w:rsidRPr="005D7140">
              <w:rPr>
                <w:rFonts w:ascii="Times New Roman" w:hAnsi="Times New Roman"/>
                <w:b w:val="0"/>
                <w:sz w:val="26"/>
              </w:rPr>
              <w:t xml:space="preserve">Kinh nghiệm chỉ </w:t>
            </w:r>
            <w:r w:rsidRPr="005D7140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5D7140">
              <w:rPr>
                <w:rFonts w:ascii="Times New Roman" w:hAnsi="Times New Roman"/>
                <w:b w:val="0"/>
                <w:sz w:val="26"/>
              </w:rPr>
              <w:t xml:space="preserve">ạo, tổ chức Cuộc thi của Liên hiệp các hội Khoa học và  Kỹ thuật Việt Nam; những </w:t>
            </w:r>
            <w:r w:rsidRPr="005D7140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5D7140">
              <w:rPr>
                <w:rFonts w:ascii="Times New Roman" w:hAnsi="Times New Roman"/>
                <w:b w:val="0"/>
                <w:sz w:val="26"/>
              </w:rPr>
              <w:t>ịnh h</w:t>
            </w:r>
            <w:r w:rsidRPr="005D7140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5D7140">
              <w:rPr>
                <w:rFonts w:ascii="Times New Roman" w:hAnsi="Times New Roman"/>
                <w:b w:val="0"/>
                <w:sz w:val="26"/>
              </w:rPr>
              <w:t>ớng  nâng  cao chất l</w:t>
            </w:r>
            <w:r w:rsidRPr="005D7140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5D7140">
              <w:rPr>
                <w:rFonts w:ascii="Times New Roman" w:hAnsi="Times New Roman"/>
                <w:b w:val="0"/>
                <w:sz w:val="26"/>
              </w:rPr>
              <w:t xml:space="preserve">ợng Cuộc thi  cấp </w:t>
            </w:r>
            <w:r w:rsidRPr="005D7140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5D7140">
              <w:rPr>
                <w:rFonts w:ascii="Times New Roman" w:hAnsi="Times New Roman"/>
                <w:b w:val="0"/>
                <w:sz w:val="26"/>
              </w:rPr>
              <w:t>ịa ph</w:t>
            </w:r>
            <w:r w:rsidRPr="005D7140">
              <w:rPr>
                <w:rFonts w:ascii="Times New Roman" w:hAnsi="Times New Roman" w:hint="eastAsia"/>
                <w:b w:val="0"/>
                <w:sz w:val="26"/>
              </w:rPr>
              <w:t>ươ</w:t>
            </w:r>
            <w:r w:rsidRPr="005D7140">
              <w:rPr>
                <w:rFonts w:ascii="Times New Roman" w:hAnsi="Times New Roman"/>
                <w:b w:val="0"/>
                <w:sz w:val="26"/>
              </w:rPr>
              <w:t xml:space="preserve">ng trong giai </w:t>
            </w:r>
            <w:r w:rsidRPr="005D7140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5D7140">
              <w:rPr>
                <w:rFonts w:ascii="Times New Roman" w:hAnsi="Times New Roman"/>
                <w:b w:val="0"/>
                <w:sz w:val="26"/>
              </w:rPr>
              <w:t xml:space="preserve">oạn tiếp theo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Quỹ Hỗ trợ Sáng tạo kỹ thuật Việt Nam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6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Tham luận: </w:t>
            </w:r>
            <w:r w:rsidRPr="005D7140">
              <w:rPr>
                <w:rFonts w:ascii="Times New Roman" w:hAnsi="Times New Roman"/>
                <w:b w:val="0"/>
                <w:sz w:val="26"/>
              </w:rPr>
              <w:t xml:space="preserve">Kết quả công tác triển khai, chỉ </w:t>
            </w:r>
            <w:r w:rsidRPr="005D7140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5D7140">
              <w:rPr>
                <w:rFonts w:ascii="Times New Roman" w:hAnsi="Times New Roman"/>
                <w:b w:val="0"/>
                <w:sz w:val="26"/>
              </w:rPr>
              <w:t xml:space="preserve">ạo Cuộc thi và bài học kinh nghiệm, những </w:t>
            </w:r>
            <w:r w:rsidRPr="005D7140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5D7140">
              <w:rPr>
                <w:rFonts w:ascii="Times New Roman" w:hAnsi="Times New Roman"/>
                <w:b w:val="0"/>
                <w:sz w:val="26"/>
              </w:rPr>
              <w:t>ịnh h</w:t>
            </w:r>
            <w:r w:rsidRPr="005D7140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5D7140">
              <w:rPr>
                <w:rFonts w:ascii="Times New Roman" w:hAnsi="Times New Roman"/>
                <w:b w:val="0"/>
                <w:sz w:val="26"/>
              </w:rPr>
              <w:t xml:space="preserve">ớng chỉ </w:t>
            </w:r>
            <w:r w:rsidRPr="005D7140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5D7140">
              <w:rPr>
                <w:rFonts w:ascii="Times New Roman" w:hAnsi="Times New Roman"/>
                <w:b w:val="0"/>
                <w:sz w:val="26"/>
              </w:rPr>
              <w:t>ạo nhằm nâng cao chất l</w:t>
            </w:r>
            <w:r w:rsidRPr="005D7140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5D7140">
              <w:rPr>
                <w:rFonts w:ascii="Times New Roman" w:hAnsi="Times New Roman"/>
                <w:b w:val="0"/>
                <w:sz w:val="26"/>
              </w:rPr>
              <w:t xml:space="preserve">ợng Cuộc thi </w:t>
            </w:r>
            <w:r>
              <w:rPr>
                <w:rFonts w:ascii="Times New Roman" w:hAnsi="Times New Roman"/>
                <w:b w:val="0"/>
                <w:sz w:val="26"/>
              </w:rPr>
              <w:t>của</w:t>
            </w:r>
            <w:r w:rsidRPr="005D7140">
              <w:rPr>
                <w:rFonts w:ascii="Times New Roman" w:hAnsi="Times New Roman"/>
                <w:b w:val="0"/>
                <w:sz w:val="26"/>
              </w:rPr>
              <w:t xml:space="preserve"> ngành Giáo dục và </w:t>
            </w:r>
            <w:r w:rsidRPr="005D7140">
              <w:rPr>
                <w:rFonts w:ascii="Times New Roman" w:hAnsi="Times New Roman" w:hint="eastAsia"/>
                <w:b w:val="0"/>
                <w:sz w:val="26"/>
              </w:rPr>
              <w:t>Đà</w:t>
            </w:r>
            <w:r w:rsidRPr="005D7140">
              <w:rPr>
                <w:rFonts w:ascii="Times New Roman" w:hAnsi="Times New Roman"/>
                <w:b w:val="0"/>
                <w:sz w:val="26"/>
              </w:rPr>
              <w:t>o tạo Bắc Giang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Pr="00D73685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D73685">
              <w:rPr>
                <w:rFonts w:ascii="Times New Roman" w:hAnsi="Times New Roman"/>
                <w:b w:val="0"/>
                <w:sz w:val="26"/>
              </w:rPr>
              <w:t>Sở Giáo dục và Đào tạo</w:t>
            </w:r>
          </w:p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7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Tham luận: </w:t>
            </w:r>
            <w:r w:rsidRPr="006105F2">
              <w:rPr>
                <w:rFonts w:ascii="Times New Roman" w:hAnsi="Times New Roman"/>
                <w:b w:val="0"/>
                <w:sz w:val="26"/>
              </w:rPr>
              <w:t xml:space="preserve">Những giải pháp </w:t>
            </w:r>
            <w:r w:rsidRPr="006105F2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6105F2">
              <w:rPr>
                <w:rFonts w:ascii="Times New Roman" w:hAnsi="Times New Roman"/>
                <w:b w:val="0"/>
                <w:sz w:val="26"/>
              </w:rPr>
              <w:t xml:space="preserve">ể tác giả </w:t>
            </w:r>
            <w:r w:rsidRPr="006105F2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6105F2">
              <w:rPr>
                <w:rFonts w:ascii="Times New Roman" w:hAnsi="Times New Roman"/>
                <w:b w:val="0"/>
                <w:sz w:val="26"/>
              </w:rPr>
              <w:t>ạt giải Cuộc thi các cấp tiếp cận các nguồn lực hỗ trợ nhằm hoàn thiện và nhân rộng mô hình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Pr="00D73685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1E376D">
              <w:rPr>
                <w:rFonts w:ascii="Times New Roman" w:hAnsi="Times New Roman"/>
                <w:b w:val="0"/>
                <w:sz w:val="26"/>
              </w:rPr>
              <w:t>Sở Khoa học và Công nghệ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8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Tham luận: </w:t>
            </w:r>
            <w:r w:rsidRPr="006105F2">
              <w:rPr>
                <w:rFonts w:ascii="Times New Roman" w:hAnsi="Times New Roman"/>
                <w:b w:val="0"/>
                <w:sz w:val="26"/>
              </w:rPr>
              <w:t xml:space="preserve">Kết quả và giải pháp nâng cao hiệu quả tuyên truyền, vận </w:t>
            </w:r>
            <w:r w:rsidRPr="006105F2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6105F2">
              <w:rPr>
                <w:rFonts w:ascii="Times New Roman" w:hAnsi="Times New Roman"/>
                <w:b w:val="0"/>
                <w:sz w:val="26"/>
              </w:rPr>
              <w:t xml:space="preserve">ộng, tổ chức các hoạt </w:t>
            </w:r>
            <w:r w:rsidRPr="006105F2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6105F2">
              <w:rPr>
                <w:rFonts w:ascii="Times New Roman" w:hAnsi="Times New Roman"/>
                <w:b w:val="0"/>
                <w:sz w:val="26"/>
              </w:rPr>
              <w:t xml:space="preserve">ộng bổ trợ của các cấp bộ </w:t>
            </w:r>
            <w:r w:rsidRPr="006105F2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6105F2">
              <w:rPr>
                <w:rFonts w:ascii="Times New Roman" w:hAnsi="Times New Roman"/>
                <w:b w:val="0"/>
                <w:sz w:val="26"/>
              </w:rPr>
              <w:t xml:space="preserve">oàn, </w:t>
            </w:r>
            <w:r w:rsidRPr="006105F2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6105F2">
              <w:rPr>
                <w:rFonts w:ascii="Times New Roman" w:hAnsi="Times New Roman"/>
                <w:b w:val="0"/>
                <w:sz w:val="26"/>
              </w:rPr>
              <w:t xml:space="preserve">ội trong tỉnh về Cuộc thi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Tỉnh Đoàn thanh niên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9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Tham luận: </w:t>
            </w:r>
            <w:r w:rsidRPr="00F22CB6">
              <w:rPr>
                <w:rFonts w:ascii="Times New Roman" w:hAnsi="Times New Roman"/>
                <w:b w:val="0"/>
                <w:sz w:val="26"/>
              </w:rPr>
              <w:t>Kết quả công tác phối hợp và giải pháp nâng cao chất l</w:t>
            </w:r>
            <w:r w:rsidRPr="00F22CB6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F22CB6">
              <w:rPr>
                <w:rFonts w:ascii="Times New Roman" w:hAnsi="Times New Roman"/>
                <w:b w:val="0"/>
                <w:sz w:val="26"/>
              </w:rPr>
              <w:t xml:space="preserve">ợng các hoạt </w:t>
            </w:r>
            <w:r w:rsidRPr="00F22CB6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F22CB6">
              <w:rPr>
                <w:rFonts w:ascii="Times New Roman" w:hAnsi="Times New Roman"/>
                <w:b w:val="0"/>
                <w:sz w:val="26"/>
              </w:rPr>
              <w:t xml:space="preserve">ộng truyền thông về Cuộc thi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F22CB6">
              <w:rPr>
                <w:rFonts w:ascii="Times New Roman" w:hAnsi="Times New Roman" w:hint="eastAsia"/>
                <w:b w:val="0"/>
                <w:sz w:val="26"/>
              </w:rPr>
              <w:t>Đà</w:t>
            </w:r>
            <w:r w:rsidRPr="00F22CB6">
              <w:rPr>
                <w:rFonts w:ascii="Times New Roman" w:hAnsi="Times New Roman"/>
                <w:b w:val="0"/>
                <w:sz w:val="26"/>
              </w:rPr>
              <w:t>i Phát thanhvà Truyền hình tỉnh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10h’-10h15’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Giải lao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Pr="00D30C5D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10h15’-10h25’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Tham luận: </w:t>
            </w:r>
            <w:r w:rsidRPr="00F22CB6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F22CB6">
              <w:rPr>
                <w:rFonts w:ascii="Times New Roman" w:hAnsi="Times New Roman"/>
                <w:b w:val="0"/>
                <w:sz w:val="26"/>
              </w:rPr>
              <w:t xml:space="preserve">ổi mới công tác truyền thông  </w:t>
            </w:r>
            <w:r w:rsidRPr="00F22CB6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F22CB6">
              <w:rPr>
                <w:rFonts w:ascii="Times New Roman" w:hAnsi="Times New Roman"/>
                <w:b w:val="0"/>
                <w:sz w:val="26"/>
              </w:rPr>
              <w:t>ể t</w:t>
            </w:r>
            <w:r w:rsidRPr="00F22CB6">
              <w:rPr>
                <w:rFonts w:ascii="Times New Roman" w:hAnsi="Times New Roman" w:hint="eastAsia"/>
                <w:b w:val="0"/>
                <w:sz w:val="26"/>
              </w:rPr>
              <w:t>ă</w:t>
            </w:r>
            <w:r w:rsidRPr="00F22CB6">
              <w:rPr>
                <w:rFonts w:ascii="Times New Roman" w:hAnsi="Times New Roman"/>
                <w:b w:val="0"/>
                <w:sz w:val="26"/>
              </w:rPr>
              <w:t>ng c</w:t>
            </w:r>
            <w:r w:rsidRPr="00F22CB6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F22CB6">
              <w:rPr>
                <w:rFonts w:ascii="Times New Roman" w:hAnsi="Times New Roman"/>
                <w:b w:val="0"/>
                <w:sz w:val="26"/>
              </w:rPr>
              <w:t xml:space="preserve">ờng sự tiếp cận thông tin của thanh thiếu niên, nhi </w:t>
            </w:r>
            <w:r w:rsidRPr="00F22CB6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F22CB6">
              <w:rPr>
                <w:rFonts w:ascii="Times New Roman" w:hAnsi="Times New Roman"/>
                <w:b w:val="0"/>
                <w:sz w:val="26"/>
              </w:rPr>
              <w:t>ồng về Cuộc thi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4444D2">
              <w:rPr>
                <w:rFonts w:ascii="Times New Roman" w:hAnsi="Times New Roman"/>
                <w:b w:val="0"/>
                <w:sz w:val="26"/>
              </w:rPr>
              <w:t>Trung tâm T</w:t>
            </w:r>
            <w:r w:rsidRPr="004444D2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4444D2">
              <w:rPr>
                <w:rFonts w:ascii="Times New Roman" w:hAnsi="Times New Roman"/>
                <w:b w:val="0"/>
                <w:sz w:val="26"/>
              </w:rPr>
              <w:t xml:space="preserve"> vấn và hỗ trợ doanh nghiệp, Hiệp hội Doanh nghiệp tỉnh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10’h25-10h35’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Tham luận: </w:t>
            </w:r>
            <w:r w:rsidRPr="004444D2">
              <w:rPr>
                <w:rFonts w:ascii="Times New Roman" w:hAnsi="Times New Roman"/>
                <w:b w:val="0"/>
                <w:sz w:val="26"/>
              </w:rPr>
              <w:t>Thực trạng và giải pháp nâng cao chất l</w:t>
            </w:r>
            <w:r w:rsidRPr="004444D2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4444D2">
              <w:rPr>
                <w:rFonts w:ascii="Times New Roman" w:hAnsi="Times New Roman"/>
                <w:b w:val="0"/>
                <w:sz w:val="26"/>
              </w:rPr>
              <w:t xml:space="preserve">ợng tổ chức Cuộc thi của Ban Tổ chức Cuộc thi thành phố Bắc Giang. </w:t>
            </w:r>
            <w:r w:rsidRPr="004444D2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4444D2">
              <w:rPr>
                <w:rFonts w:ascii="Times New Roman" w:hAnsi="Times New Roman"/>
                <w:b w:val="0"/>
                <w:sz w:val="26"/>
              </w:rPr>
              <w:t xml:space="preserve">ề xuất, kiến </w:t>
            </w:r>
            <w:r w:rsidRPr="004444D2">
              <w:rPr>
                <w:rFonts w:ascii="Times New Roman" w:hAnsi="Times New Roman"/>
                <w:b w:val="0"/>
                <w:sz w:val="26"/>
              </w:rPr>
              <w:lastRenderedPageBreak/>
              <w:t xml:space="preserve">nghị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DC593B">
              <w:rPr>
                <w:rFonts w:ascii="Times New Roman" w:hAnsi="Times New Roman"/>
                <w:b w:val="0"/>
                <w:sz w:val="26"/>
              </w:rPr>
              <w:lastRenderedPageBreak/>
              <w:t>Ban Tổ chức Cuộc thi Thành phố Bắc Giang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lastRenderedPageBreak/>
              <w:t>13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10h35’-11h20’</w:t>
            </w:r>
          </w:p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Tham luận: </w:t>
            </w:r>
            <w:r w:rsidRPr="00DC593B">
              <w:rPr>
                <w:rFonts w:ascii="Times New Roman" w:hAnsi="Times New Roman"/>
                <w:b w:val="0"/>
                <w:sz w:val="26"/>
              </w:rPr>
              <w:t>Thực trạng và giải pháp nâng cao chất l</w:t>
            </w:r>
            <w:r w:rsidRPr="00DC593B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DC593B">
              <w:rPr>
                <w:rFonts w:ascii="Times New Roman" w:hAnsi="Times New Roman"/>
                <w:b w:val="0"/>
                <w:sz w:val="26"/>
              </w:rPr>
              <w:t xml:space="preserve">ợng tổ chức Cuộc thi của Ban Tổ chức Cuộc thi huyện Yên Dũng. </w:t>
            </w:r>
            <w:r w:rsidRPr="00DC593B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DC593B">
              <w:rPr>
                <w:rFonts w:ascii="Times New Roman" w:hAnsi="Times New Roman"/>
                <w:b w:val="0"/>
                <w:sz w:val="26"/>
              </w:rPr>
              <w:t xml:space="preserve">ề xuất, kiến nghị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Pr="004110B9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4110B9">
              <w:rPr>
                <w:rFonts w:ascii="Times New Roman" w:hAnsi="Times New Roman"/>
                <w:b w:val="0"/>
                <w:sz w:val="26"/>
              </w:rPr>
              <w:t xml:space="preserve">Ban  Tổ chức </w:t>
            </w:r>
          </w:p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4110B9">
              <w:rPr>
                <w:rFonts w:ascii="Times New Roman" w:hAnsi="Times New Roman"/>
                <w:b w:val="0"/>
                <w:sz w:val="26"/>
              </w:rPr>
              <w:t>Cuộc thi huyện Yên Dũng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14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Tham luận: </w:t>
            </w:r>
            <w:r w:rsidRPr="004110B9">
              <w:rPr>
                <w:rFonts w:ascii="Times New Roman" w:hAnsi="Times New Roman"/>
                <w:b w:val="0"/>
                <w:sz w:val="26"/>
              </w:rPr>
              <w:t>Kết quả công tác tuyên truyền, hỗ trợ tác giả tham gia Cuộc thi của tr</w:t>
            </w:r>
            <w:r w:rsidRPr="004110B9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4110B9">
              <w:rPr>
                <w:rFonts w:ascii="Times New Roman" w:hAnsi="Times New Roman"/>
                <w:b w:val="0"/>
                <w:sz w:val="26"/>
              </w:rPr>
              <w:t xml:space="preserve">ờng THPT Ngô Sỹ Liên. </w:t>
            </w:r>
            <w:r w:rsidRPr="004110B9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4110B9">
              <w:rPr>
                <w:rFonts w:ascii="Times New Roman" w:hAnsi="Times New Roman"/>
                <w:b w:val="0"/>
                <w:sz w:val="26"/>
              </w:rPr>
              <w:t xml:space="preserve">ề xuất, kiến nghị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4110B9">
              <w:rPr>
                <w:rFonts w:ascii="Times New Roman" w:hAnsi="Times New Roman"/>
                <w:b w:val="0"/>
                <w:sz w:val="26"/>
              </w:rPr>
              <w:t>Tr</w:t>
            </w:r>
            <w:r w:rsidRPr="004110B9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4110B9">
              <w:rPr>
                <w:rFonts w:ascii="Times New Roman" w:hAnsi="Times New Roman"/>
                <w:b w:val="0"/>
                <w:sz w:val="26"/>
              </w:rPr>
              <w:t>ờng THPT Ngô Sỹ Liên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Tham luận: </w:t>
            </w:r>
            <w:r w:rsidRPr="00BE175C">
              <w:rPr>
                <w:rFonts w:ascii="Times New Roman" w:hAnsi="Times New Roman"/>
                <w:b w:val="0"/>
                <w:sz w:val="26"/>
              </w:rPr>
              <w:t>Kết quả công tác tuyên truyền, hỗ trợ tác giả tham gia Cuộc thi của Tr</w:t>
            </w:r>
            <w:r w:rsidRPr="00BE175C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BE175C">
              <w:rPr>
                <w:rFonts w:ascii="Times New Roman" w:hAnsi="Times New Roman"/>
                <w:b w:val="0"/>
                <w:sz w:val="26"/>
              </w:rPr>
              <w:t xml:space="preserve">ờng THCS Hoàng Vân, huyện Hiệp Hòa. </w:t>
            </w:r>
            <w:r w:rsidRPr="00BE175C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BE175C">
              <w:rPr>
                <w:rFonts w:ascii="Times New Roman" w:hAnsi="Times New Roman"/>
                <w:b w:val="0"/>
                <w:sz w:val="26"/>
              </w:rPr>
              <w:t xml:space="preserve">ề xuất, kiến nghị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BE175C">
              <w:rPr>
                <w:rFonts w:ascii="Times New Roman" w:hAnsi="Times New Roman"/>
                <w:b w:val="0"/>
                <w:sz w:val="26"/>
              </w:rPr>
              <w:t>Tr</w:t>
            </w:r>
            <w:r w:rsidRPr="00BE175C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BE175C">
              <w:rPr>
                <w:rFonts w:ascii="Times New Roman" w:hAnsi="Times New Roman"/>
                <w:b w:val="0"/>
                <w:sz w:val="26"/>
              </w:rPr>
              <w:t>ờng THCS Hoàng Vân huyện Hiệp Hòa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16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Tham luận: </w:t>
            </w:r>
            <w:r w:rsidRPr="006A34EC">
              <w:rPr>
                <w:rFonts w:ascii="Times New Roman" w:hAnsi="Times New Roman"/>
                <w:b w:val="0"/>
                <w:sz w:val="26"/>
              </w:rPr>
              <w:t>Kết quả công tác tuyên truyền, hỗ trợ tác giả tham giaCuộc thi tại tr</w:t>
            </w:r>
            <w:r w:rsidRPr="006A34EC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6A34EC">
              <w:rPr>
                <w:rFonts w:ascii="Times New Roman" w:hAnsi="Times New Roman"/>
                <w:b w:val="0"/>
                <w:sz w:val="26"/>
              </w:rPr>
              <w:t xml:space="preserve">ờng THCS Lam Cốt, huyện Tân Yên. </w:t>
            </w:r>
            <w:r w:rsidRPr="006A34EC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6A34EC">
              <w:rPr>
                <w:rFonts w:ascii="Times New Roman" w:hAnsi="Times New Roman"/>
                <w:b w:val="0"/>
                <w:sz w:val="26"/>
              </w:rPr>
              <w:t>ề xuất, kiến nghị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Pr="00BE175C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6A34EC">
              <w:rPr>
                <w:rFonts w:ascii="Times New Roman" w:hAnsi="Times New Roman"/>
                <w:b w:val="0"/>
                <w:sz w:val="26"/>
              </w:rPr>
              <w:t>Tr</w:t>
            </w:r>
            <w:r w:rsidRPr="006A34EC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6A34EC">
              <w:rPr>
                <w:rFonts w:ascii="Times New Roman" w:hAnsi="Times New Roman"/>
                <w:b w:val="0"/>
                <w:sz w:val="26"/>
              </w:rPr>
              <w:t>ờng THCSLam Cốt</w:t>
            </w:r>
            <w:r>
              <w:rPr>
                <w:rFonts w:ascii="Times New Roman" w:hAnsi="Times New Roman"/>
                <w:b w:val="0"/>
                <w:sz w:val="26"/>
              </w:rPr>
              <w:t>, huyện Tân Yên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17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Thảo luận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Đại biểu dự Hội thảo</w:t>
            </w:r>
          </w:p>
        </w:tc>
      </w:tr>
      <w:tr w:rsidR="00844A41" w:rsidTr="00851CE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1" w:rsidRDefault="00844A41" w:rsidP="00851CEB">
            <w:pPr>
              <w:spacing w:line="360" w:lineRule="exact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A41" w:rsidRDefault="00844A41" w:rsidP="00851CEB">
            <w:pPr>
              <w:spacing w:line="360" w:lineRule="exact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11h20’-11h30’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Phát biểu kết luận, bế mạc hội thảo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41" w:rsidRDefault="00844A41" w:rsidP="00851CEB">
            <w:pPr>
              <w:spacing w:line="360" w:lineRule="exact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Phó Chủ tịch LHH </w:t>
            </w:r>
          </w:p>
        </w:tc>
      </w:tr>
    </w:tbl>
    <w:p w:rsidR="00844A41" w:rsidRDefault="00844A41" w:rsidP="00844A41">
      <w:pPr>
        <w:spacing w:line="360" w:lineRule="exact"/>
        <w:jc w:val="center"/>
        <w:rPr>
          <w:rFonts w:ascii="Times New Roman" w:hAnsi="Times New Roman"/>
          <w:b w:val="0"/>
          <w:i/>
          <w:sz w:val="26"/>
        </w:rPr>
      </w:pPr>
    </w:p>
    <w:p w:rsidR="006F4315" w:rsidRDefault="006F4315"/>
    <w:sectPr w:rsidR="006F4315" w:rsidSect="00A13B46">
      <w:headerReference w:type="default" r:id="rId7"/>
      <w:headerReference w:type="first" r:id="rId8"/>
      <w:pgSz w:w="12240" w:h="15840"/>
      <w:pgMar w:top="1134" w:right="1134" w:bottom="1134" w:left="1701" w:header="720" w:footer="720" w:gutter="0"/>
      <w:pgNumType w:start="1"/>
      <w:cols w:space="720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200" w:rsidRDefault="00181200" w:rsidP="00A13B46">
      <w:r>
        <w:separator/>
      </w:r>
    </w:p>
  </w:endnote>
  <w:endnote w:type="continuationSeparator" w:id="1">
    <w:p w:rsidR="00181200" w:rsidRDefault="00181200" w:rsidP="00A13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200" w:rsidRDefault="00181200" w:rsidP="00A13B46">
      <w:r>
        <w:separator/>
      </w:r>
    </w:p>
  </w:footnote>
  <w:footnote w:type="continuationSeparator" w:id="1">
    <w:p w:rsidR="00181200" w:rsidRDefault="00181200" w:rsidP="00A13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0590241"/>
      <w:docPartObj>
        <w:docPartGallery w:val="Page Numbers (Top of Page)"/>
        <w:docPartUnique/>
      </w:docPartObj>
    </w:sdtPr>
    <w:sdtEndPr>
      <w:rPr>
        <w:b w:val="0"/>
        <w:noProof/>
      </w:rPr>
    </w:sdtEndPr>
    <w:sdtContent>
      <w:p w:rsidR="00A13B46" w:rsidRPr="00A13B46" w:rsidRDefault="007860A7">
        <w:pPr>
          <w:pStyle w:val="Header"/>
          <w:jc w:val="center"/>
          <w:rPr>
            <w:b w:val="0"/>
          </w:rPr>
        </w:pPr>
        <w:r w:rsidRPr="00A13B46">
          <w:rPr>
            <w:b w:val="0"/>
          </w:rPr>
          <w:fldChar w:fldCharType="begin"/>
        </w:r>
        <w:r w:rsidR="00A13B46" w:rsidRPr="00A13B46">
          <w:rPr>
            <w:b w:val="0"/>
          </w:rPr>
          <w:instrText xml:space="preserve"> PAGE   \* MERGEFORMAT </w:instrText>
        </w:r>
        <w:r w:rsidRPr="00A13B46">
          <w:rPr>
            <w:b w:val="0"/>
          </w:rPr>
          <w:fldChar w:fldCharType="separate"/>
        </w:r>
        <w:r w:rsidR="007D5255">
          <w:rPr>
            <w:b w:val="0"/>
            <w:noProof/>
          </w:rPr>
          <w:t>2</w:t>
        </w:r>
        <w:r w:rsidRPr="00A13B46">
          <w:rPr>
            <w:b w:val="0"/>
            <w:noProof/>
          </w:rPr>
          <w:fldChar w:fldCharType="end"/>
        </w:r>
      </w:p>
    </w:sdtContent>
  </w:sdt>
  <w:p w:rsidR="00A13B46" w:rsidRDefault="00A13B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46" w:rsidRDefault="00A13B46">
    <w:pPr>
      <w:pStyle w:val="Header"/>
      <w:jc w:val="center"/>
    </w:pPr>
  </w:p>
  <w:p w:rsidR="00A13B46" w:rsidRDefault="00A13B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A41"/>
    <w:rsid w:val="00181200"/>
    <w:rsid w:val="006F4315"/>
    <w:rsid w:val="007741EF"/>
    <w:rsid w:val="007860A7"/>
    <w:rsid w:val="007D5255"/>
    <w:rsid w:val="00844A41"/>
    <w:rsid w:val="00A13B46"/>
    <w:rsid w:val="00C5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41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ED"/>
    <w:rPr>
      <w:rFonts w:ascii="Tahoma" w:eastAsia="Times New Roman" w:hAnsi="Tahoma" w:cs="Tahoma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3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B46"/>
    <w:rPr>
      <w:rFonts w:ascii=".VnTime" w:eastAsia="Times New Roman" w:hAnsi=".VnTime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A13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B46"/>
    <w:rPr>
      <w:rFonts w:ascii=".VnTime" w:eastAsia="Times New Roman" w:hAnsi=".VnTime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41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ED"/>
    <w:rPr>
      <w:rFonts w:ascii="Tahoma" w:eastAsia="Times New Roman" w:hAnsi="Tahoma" w:cs="Tahoma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3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B46"/>
    <w:rPr>
      <w:rFonts w:ascii=".VnTime" w:eastAsia="Times New Roman" w:hAnsi=".VnTime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A13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B46"/>
    <w:rPr>
      <w:rFonts w:ascii=".VnTime" w:eastAsia="Times New Roman" w:hAnsi=".VnTime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2319</Characters>
  <Application>Microsoft Office Word</Application>
  <DocSecurity>0</DocSecurity>
  <Lines>19</Lines>
  <Paragraphs>5</Paragraphs>
  <ScaleCrop>false</ScaleCrop>
  <Company>minhtuan6990@gmail.com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Thanh</cp:lastModifiedBy>
  <cp:revision>4</cp:revision>
  <dcterms:created xsi:type="dcterms:W3CDTF">2023-07-27T04:19:00Z</dcterms:created>
  <dcterms:modified xsi:type="dcterms:W3CDTF">2023-07-27T04:27:00Z</dcterms:modified>
</cp:coreProperties>
</file>